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A12C66" w:rsidRDefault="00A12C66" w14:paraId="672A6659" wp14:textId="77777777">
      <w:pPr>
        <w:pBdr>
          <w:top w:val="nil"/>
          <w:left w:val="nil"/>
          <w:bottom w:val="nil"/>
          <w:right w:val="nil"/>
          <w:between w:val="nil"/>
        </w:pBdr>
        <w:spacing w:before="120" w:after="120"/>
        <w:jc w:val="center"/>
        <w:rPr>
          <w:rFonts w:ascii="Aptos" w:hAnsi="Aptos" w:eastAsia="Aptos" w:cs="Aptos"/>
          <w:b/>
          <w:bCs/>
          <w:color w:val="3C3C3B"/>
          <w:sz w:val="24"/>
          <w:szCs w:val="24"/>
        </w:rPr>
      </w:pPr>
    </w:p>
    <w:p xmlns:wp14="http://schemas.microsoft.com/office/word/2010/wordml" w:rsidR="00A12C66" w:rsidRDefault="00B86F31" w14:paraId="7B65B17E" wp14:textId="77777777">
      <w:pPr>
        <w:pBdr>
          <w:top w:val="nil"/>
          <w:left w:val="nil"/>
          <w:bottom w:val="nil"/>
          <w:right w:val="nil"/>
          <w:between w:val="nil"/>
        </w:pBdr>
        <w:spacing w:before="120" w:after="120"/>
        <w:jc w:val="center"/>
        <w:rPr>
          <w:rFonts w:ascii="Aptos" w:hAnsi="Aptos" w:eastAsia="Aptos" w:cs="Aptos"/>
          <w:b/>
          <w:bCs/>
          <w:color w:val="3C3C3B"/>
          <w:sz w:val="24"/>
          <w:szCs w:val="24"/>
        </w:rPr>
      </w:pPr>
      <w:r>
        <w:rPr>
          <w:rFonts w:ascii="Aptos" w:hAnsi="Aptos" w:eastAsia="Aptos" w:cs="Aptos"/>
          <w:b/>
          <w:bCs/>
          <w:color w:val="3C3C3B"/>
          <w:sz w:val="24"/>
          <w:szCs w:val="24"/>
        </w:rPr>
        <w:t xml:space="preserve">GTFS-Realtime </w:t>
      </w:r>
      <w:r>
        <w:rPr>
          <w:rFonts w:ascii="Aptos" w:hAnsi="Aptos" w:eastAsia="Aptos" w:cs="Aptos"/>
          <w:b/>
          <w:bCs/>
          <w:color w:val="3C3C3B"/>
          <w:sz w:val="24"/>
          <w:szCs w:val="24"/>
        </w:rPr>
        <w:br/>
      </w:r>
      <w:r>
        <w:rPr>
          <w:rFonts w:ascii="Aptos" w:hAnsi="Aptos" w:eastAsia="Aptos" w:cs="Aptos"/>
          <w:b/>
          <w:bCs/>
          <w:color w:val="3C3C3B"/>
          <w:sz w:val="24"/>
          <w:szCs w:val="24"/>
        </w:rPr>
        <w:t>Master Service Agreement</w:t>
      </w:r>
    </w:p>
    <w:p xmlns:wp14="http://schemas.microsoft.com/office/word/2010/wordml" w:rsidR="00A12C66" w:rsidRDefault="00A12C66" w14:paraId="0A37501D" wp14:textId="77777777">
      <w:pPr>
        <w:pBdr>
          <w:top w:val="nil"/>
          <w:left w:val="nil"/>
          <w:bottom w:val="nil"/>
          <w:right w:val="nil"/>
          <w:between w:val="nil"/>
        </w:pBdr>
        <w:spacing w:before="120" w:after="120"/>
        <w:rPr>
          <w:rFonts w:ascii="Aptos" w:hAnsi="Aptos" w:eastAsia="Aptos" w:cs="Aptos"/>
          <w:b/>
          <w:bCs/>
          <w:color w:val="3C3C3B"/>
          <w:sz w:val="24"/>
          <w:szCs w:val="24"/>
        </w:rPr>
      </w:pPr>
    </w:p>
    <w:p xmlns:wp14="http://schemas.microsoft.com/office/word/2010/wordml" w:rsidR="00A12C66" w:rsidP="0AA13A6B" w:rsidRDefault="00B86F31" w14:paraId="24F50A07"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The purpose of this guidance document is to </w:t>
      </w:r>
      <w:r w:rsidRPr="0AA13A6B" w:rsidR="00B86F31">
        <w:rPr>
          <w:rFonts w:ascii="Aptos" w:hAnsi="Aptos" w:eastAsia="Aptos" w:cs="Aptos"/>
          <w:color w:val="3C3C3B" w:themeColor="text1" w:themeTint="FF" w:themeShade="FF"/>
          <w:sz w:val="24"/>
          <w:szCs w:val="24"/>
          <w:lang w:val="en-US"/>
        </w:rPr>
        <w:t>assist</w:t>
      </w:r>
      <w:r w:rsidRPr="0AA13A6B" w:rsidR="00B86F31">
        <w:rPr>
          <w:rFonts w:ascii="Aptos" w:hAnsi="Aptos" w:eastAsia="Aptos" w:cs="Aptos"/>
          <w:color w:val="3C3C3B" w:themeColor="text1" w:themeTint="FF" w:themeShade="FF"/>
          <w:sz w:val="24"/>
          <w:szCs w:val="24"/>
          <w:lang w:val="en-US"/>
        </w:rPr>
        <w:t xml:space="preserve"> Transit Providers interested in implementing GTFS-Realtime with the drafting of a User Agreement Scope of Work (SOW), as </w:t>
      </w:r>
      <w:r w:rsidRPr="0AA13A6B" w:rsidR="00B86F31">
        <w:rPr>
          <w:rFonts w:ascii="Aptos" w:hAnsi="Aptos" w:eastAsia="Aptos" w:cs="Aptos"/>
          <w:color w:val="3C3C3B" w:themeColor="text1" w:themeTint="FF" w:themeShade="FF"/>
          <w:sz w:val="24"/>
          <w:szCs w:val="24"/>
          <w:lang w:val="en-US"/>
        </w:rPr>
        <w:t>required</w:t>
      </w:r>
      <w:r w:rsidRPr="0AA13A6B" w:rsidR="00B86F31">
        <w:rPr>
          <w:rFonts w:ascii="Aptos" w:hAnsi="Aptos" w:eastAsia="Aptos" w:cs="Aptos"/>
          <w:color w:val="3C3C3B" w:themeColor="text1" w:themeTint="FF" w:themeShade="FF"/>
          <w:sz w:val="24"/>
          <w:szCs w:val="24"/>
          <w:lang w:val="en-US"/>
        </w:rPr>
        <w:t xml:space="preserve"> to </w:t>
      </w:r>
      <w:r w:rsidRPr="0AA13A6B" w:rsidR="00B86F31">
        <w:rPr>
          <w:rFonts w:ascii="Aptos" w:hAnsi="Aptos" w:eastAsia="Aptos" w:cs="Aptos"/>
          <w:color w:val="3C3C3B" w:themeColor="text1" w:themeTint="FF" w:themeShade="FF"/>
          <w:sz w:val="24"/>
          <w:szCs w:val="24"/>
          <w:lang w:val="en-US"/>
        </w:rPr>
        <w:t>participate</w:t>
      </w:r>
      <w:r w:rsidRPr="0AA13A6B" w:rsidR="00B86F31">
        <w:rPr>
          <w:rFonts w:ascii="Aptos" w:hAnsi="Aptos" w:eastAsia="Aptos" w:cs="Aptos"/>
          <w:color w:val="3C3C3B" w:themeColor="text1" w:themeTint="FF" w:themeShade="FF"/>
          <w:sz w:val="24"/>
          <w:szCs w:val="24"/>
          <w:lang w:val="en-US"/>
        </w:rPr>
        <w:t xml:space="preserve"> in the Master Service Agreements (MSAs) for GTFS-Realtime Services. </w:t>
      </w:r>
    </w:p>
    <w:p xmlns:wp14="http://schemas.microsoft.com/office/word/2010/wordml" w:rsidR="00A12C66" w:rsidP="0AA13A6B" w:rsidRDefault="00B86F31" w14:paraId="576693C9"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This document provides a template with suggested information for Transit Providers to fill in when drafting their SOW document. This template covers the Transit Provider’s desired operating </w:t>
      </w:r>
      <w:r w:rsidRPr="0AA13A6B" w:rsidR="00B86F31">
        <w:rPr>
          <w:rFonts w:ascii="Aptos" w:hAnsi="Aptos" w:eastAsia="Aptos" w:cs="Aptos"/>
          <w:color w:val="3C3C3B" w:themeColor="text1" w:themeTint="FF" w:themeShade="FF"/>
          <w:sz w:val="24"/>
          <w:szCs w:val="24"/>
          <w:lang w:val="en-US"/>
        </w:rPr>
        <w:t>objectives</w:t>
      </w:r>
      <w:r w:rsidRPr="0AA13A6B" w:rsidR="00B86F31">
        <w:rPr>
          <w:rFonts w:ascii="Aptos" w:hAnsi="Aptos" w:eastAsia="Aptos" w:cs="Aptos"/>
          <w:color w:val="3C3C3B" w:themeColor="text1" w:themeTint="FF" w:themeShade="FF"/>
          <w:sz w:val="24"/>
          <w:szCs w:val="24"/>
          <w:lang w:val="en-US"/>
        </w:rPr>
        <w:t>, intended operating environment, and any desired services.</w:t>
      </w:r>
    </w:p>
    <w:p xmlns:wp14="http://schemas.microsoft.com/office/word/2010/wordml" w:rsidR="00A12C66" w:rsidP="0AA13A6B" w:rsidRDefault="00B86F31" w14:paraId="6BA30A5A"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As part of the ordering process, Transit Providers will share their </w:t>
      </w:r>
      <w:r w:rsidRPr="0AA13A6B" w:rsidR="00B86F31">
        <w:rPr>
          <w:rFonts w:ascii="Aptos" w:hAnsi="Aptos" w:eastAsia="Aptos" w:cs="Aptos"/>
          <w:color w:val="3C3C3B" w:themeColor="text1" w:themeTint="FF" w:themeShade="FF"/>
          <w:sz w:val="24"/>
          <w:szCs w:val="24"/>
          <w:lang w:val="en-US"/>
        </w:rPr>
        <w:t>initial</w:t>
      </w:r>
      <w:r w:rsidRPr="0AA13A6B" w:rsidR="00B86F31">
        <w:rPr>
          <w:rFonts w:ascii="Aptos" w:hAnsi="Aptos" w:eastAsia="Aptos" w:cs="Aptos"/>
          <w:color w:val="3C3C3B" w:themeColor="text1" w:themeTint="FF" w:themeShade="FF"/>
          <w:sz w:val="24"/>
          <w:szCs w:val="24"/>
          <w:lang w:val="en-US"/>
        </w:rPr>
        <w:t xml:space="preserve"> User Agreement SOW with the GTFS-Realtime MSA vendors and receive back a specific solution description and pricing.</w:t>
      </w:r>
    </w:p>
    <w:p xmlns:wp14="http://schemas.microsoft.com/office/word/2010/wordml" w:rsidR="00A12C66" w:rsidP="0AA13A6B" w:rsidRDefault="00B86F31" w14:paraId="625D1CB3"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Note: All Transit Provider User Agreements issued against this MSA must be executed prior to MSA </w:t>
      </w:r>
      <w:r w:rsidRPr="0AA13A6B" w:rsidR="00B86F31">
        <w:rPr>
          <w:rFonts w:ascii="Aptos" w:hAnsi="Aptos" w:eastAsia="Aptos" w:cs="Aptos"/>
          <w:color w:val="3C3C3B" w:themeColor="text1" w:themeTint="FF" w:themeShade="FF"/>
          <w:sz w:val="24"/>
          <w:szCs w:val="24"/>
          <w:lang w:val="en-US"/>
        </w:rPr>
        <w:t>expiration</w:t>
      </w:r>
      <w:r w:rsidRPr="0AA13A6B" w:rsidR="00B86F31">
        <w:rPr>
          <w:rFonts w:ascii="Aptos" w:hAnsi="Aptos" w:eastAsia="Aptos" w:cs="Aptos"/>
          <w:color w:val="3C3C3B" w:themeColor="text1" w:themeTint="FF" w:themeShade="FF"/>
          <w:sz w:val="24"/>
          <w:szCs w:val="24"/>
          <w:lang w:val="en-US"/>
        </w:rPr>
        <w:t xml:space="preserve"> and may be fulfilled/completed in its entirety within twelve (12) months following the MSA term end date.</w:t>
      </w:r>
    </w:p>
    <w:p xmlns:wp14="http://schemas.microsoft.com/office/word/2010/wordml" w:rsidR="00A12C66" w:rsidRDefault="00A12C66" w14:paraId="5DAB6C7B" wp14:textId="77777777">
      <w:pPr>
        <w:pBdr>
          <w:top w:val="nil"/>
          <w:left w:val="nil"/>
          <w:bottom w:val="nil"/>
          <w:right w:val="nil"/>
          <w:between w:val="nil"/>
        </w:pBdr>
        <w:spacing w:before="120" w:after="120"/>
        <w:rPr>
          <w:rFonts w:ascii="Aptos" w:hAnsi="Aptos" w:eastAsia="Aptos" w:cs="Aptos"/>
          <w:b/>
          <w:bCs/>
          <w:color w:val="3C3C3B"/>
          <w:sz w:val="24"/>
          <w:szCs w:val="24"/>
        </w:rPr>
      </w:pPr>
    </w:p>
    <w:p xmlns:wp14="http://schemas.microsoft.com/office/word/2010/wordml" w:rsidR="00A12C66" w:rsidRDefault="00A12C66" w14:paraId="02EB378F" wp14:textId="77777777">
      <w:pPr>
        <w:pBdr>
          <w:top w:val="nil"/>
          <w:left w:val="nil"/>
          <w:bottom w:val="nil"/>
          <w:right w:val="nil"/>
          <w:between w:val="nil"/>
        </w:pBdr>
        <w:spacing w:before="120" w:after="120"/>
        <w:rPr>
          <w:rFonts w:ascii="Aptos" w:hAnsi="Aptos" w:eastAsia="Aptos" w:cs="Aptos"/>
          <w:b/>
          <w:bCs/>
          <w:color w:val="3C3C3B"/>
          <w:sz w:val="24"/>
          <w:szCs w:val="24"/>
        </w:rPr>
      </w:pPr>
    </w:p>
    <w:p xmlns:wp14="http://schemas.microsoft.com/office/word/2010/wordml" w:rsidR="00A12C66" w:rsidRDefault="00B86F31" w14:paraId="29E21C24" wp14:textId="77777777">
      <w:pPr>
        <w:pBdr>
          <w:top w:val="nil"/>
          <w:left w:val="nil"/>
          <w:bottom w:val="nil"/>
          <w:right w:val="nil"/>
          <w:between w:val="nil"/>
        </w:pBdr>
        <w:spacing w:before="120" w:after="120"/>
        <w:rPr>
          <w:rFonts w:ascii="Aptos" w:hAnsi="Aptos" w:eastAsia="Aptos" w:cs="Aptos"/>
          <w:b/>
          <w:bCs/>
          <w:color w:val="3C3C3B"/>
          <w:sz w:val="24"/>
          <w:szCs w:val="24"/>
        </w:rPr>
      </w:pPr>
      <w:r>
        <w:rPr>
          <w:rFonts w:ascii="Aptos" w:hAnsi="Aptos" w:eastAsia="Aptos" w:cs="Aptos"/>
          <w:b/>
          <w:bCs/>
          <w:color w:val="3C3C3B"/>
          <w:sz w:val="24"/>
          <w:szCs w:val="24"/>
        </w:rPr>
        <w:t>How to use this document:</w:t>
      </w:r>
    </w:p>
    <w:p xmlns:wp14="http://schemas.microsoft.com/office/word/2010/wordml" w:rsidR="00A12C66" w:rsidP="0AA13A6B" w:rsidRDefault="00B86F31" w14:paraId="70C20DD6"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smallCaps w:val="1"/>
          <w:sz w:val="32"/>
          <w:szCs w:val="32"/>
          <w:lang w:val="en-US"/>
        </w:rPr>
      </w:pPr>
      <w:r w:rsidRPr="0AA13A6B" w:rsidR="00B86F31">
        <w:rPr>
          <w:smallCaps w:val="1"/>
          <w:sz w:val="32"/>
          <w:szCs w:val="32"/>
          <w:lang w:val="en-US"/>
        </w:rPr>
        <w:t xml:space="preserve">Headings </w:t>
      </w:r>
      <w:r w:rsidRPr="0AA13A6B" w:rsidR="00B86F31">
        <w:rPr>
          <w:rFonts w:ascii="Aptos" w:hAnsi="Aptos" w:eastAsia="Aptos" w:cs="Aptos"/>
          <w:color w:val="3C3C3B" w:themeColor="text1" w:themeTint="FF" w:themeShade="FF"/>
          <w:sz w:val="24"/>
          <w:szCs w:val="24"/>
          <w:lang w:val="en-US"/>
        </w:rPr>
        <w:t>indicate</w:t>
      </w:r>
      <w:r w:rsidRPr="0AA13A6B" w:rsidR="00B86F31">
        <w:rPr>
          <w:rFonts w:ascii="Aptos" w:hAnsi="Aptos" w:eastAsia="Aptos" w:cs="Aptos"/>
          <w:color w:val="3C3C3B" w:themeColor="text1" w:themeTint="FF" w:themeShade="FF"/>
          <w:sz w:val="24"/>
          <w:szCs w:val="24"/>
          <w:lang w:val="en-US"/>
        </w:rPr>
        <w:t xml:space="preserve"> different sections of information you will need to provide.</w:t>
      </w:r>
      <w:r w:rsidRPr="0AA13A6B" w:rsidR="00B86F31">
        <w:rPr>
          <w:smallCaps w:val="1"/>
          <w:sz w:val="32"/>
          <w:szCs w:val="32"/>
          <w:lang w:val="en-US"/>
        </w:rPr>
        <w:t xml:space="preserve"> </w:t>
      </w:r>
    </w:p>
    <w:p xmlns:wp14="http://schemas.microsoft.com/office/word/2010/wordml" w:rsidR="00A12C66" w:rsidP="0AA13A6B" w:rsidRDefault="00B86F31" w14:paraId="472C9F0B"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smallCaps w:val="1"/>
          <w:sz w:val="32"/>
          <w:szCs w:val="32"/>
          <w:lang w:val="en-US"/>
        </w:rPr>
      </w:pPr>
      <w:r w:rsidRPr="0AA13A6B" w:rsidR="00B86F31">
        <w:rPr>
          <w:rFonts w:ascii="Aptos" w:hAnsi="Aptos" w:eastAsia="Aptos" w:cs="Aptos"/>
          <w:i w:val="1"/>
          <w:iCs w:val="1"/>
          <w:color w:val="3C3C3B" w:themeColor="text1" w:themeTint="FF" w:themeShade="FF"/>
          <w:sz w:val="21"/>
          <w:szCs w:val="21"/>
          <w:lang w:val="en-US"/>
        </w:rPr>
        <w:t xml:space="preserve">Small, italicized text </w:t>
      </w:r>
      <w:r w:rsidRPr="0AA13A6B" w:rsidR="00B86F31">
        <w:rPr>
          <w:rFonts w:ascii="Aptos" w:hAnsi="Aptos" w:eastAsia="Aptos" w:cs="Aptos"/>
          <w:color w:val="3C3C3B" w:themeColor="text1" w:themeTint="FF" w:themeShade="FF"/>
          <w:sz w:val="24"/>
          <w:szCs w:val="24"/>
          <w:lang w:val="en-US"/>
        </w:rPr>
        <w:t xml:space="preserve">describes the information that you should provide under each heading. These do not need to be included in the </w:t>
      </w:r>
      <w:r w:rsidRPr="0AA13A6B" w:rsidR="00B86F31">
        <w:rPr>
          <w:rFonts w:ascii="Aptos" w:hAnsi="Aptos" w:eastAsia="Aptos" w:cs="Aptos"/>
          <w:color w:val="3C3C3B" w:themeColor="text1" w:themeTint="FF" w:themeShade="FF"/>
          <w:sz w:val="24"/>
          <w:szCs w:val="24"/>
          <w:lang w:val="en-US"/>
        </w:rPr>
        <w:t>final version</w:t>
      </w:r>
      <w:r w:rsidRPr="0AA13A6B" w:rsidR="00B86F31">
        <w:rPr>
          <w:rFonts w:ascii="Aptos" w:hAnsi="Aptos" w:eastAsia="Aptos" w:cs="Aptos"/>
          <w:color w:val="3C3C3B" w:themeColor="text1" w:themeTint="FF" w:themeShade="FF"/>
          <w:sz w:val="24"/>
          <w:szCs w:val="24"/>
          <w:lang w:val="en-US"/>
        </w:rPr>
        <w:t xml:space="preserve"> you send to vendors.</w:t>
      </w:r>
    </w:p>
    <w:p xmlns:wp14="http://schemas.microsoft.com/office/word/2010/wordml" w:rsidR="00A12C66" w:rsidP="0AA13A6B" w:rsidRDefault="00B86F31" w14:paraId="06A7E901"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b w:val="1"/>
          <w:bCs w:val="1"/>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Highlighted text </w:t>
      </w:r>
      <w:r w:rsidRPr="0AA13A6B" w:rsidR="00B86F31">
        <w:rPr>
          <w:rFonts w:ascii="Aptos" w:hAnsi="Aptos" w:eastAsia="Aptos" w:cs="Aptos"/>
          <w:color w:val="3C3C3B" w:themeColor="text1" w:themeTint="FF" w:themeShade="FF"/>
          <w:sz w:val="24"/>
          <w:szCs w:val="24"/>
          <w:highlight w:val="yellow"/>
          <w:lang w:val="en-US"/>
        </w:rPr>
        <w:t>in  [</w:t>
      </w:r>
      <w:r w:rsidRPr="0AA13A6B" w:rsidR="00B86F31">
        <w:rPr>
          <w:rFonts w:ascii="Aptos" w:hAnsi="Aptos" w:eastAsia="Aptos" w:cs="Aptos"/>
          <w:color w:val="3C3C3B" w:themeColor="text1" w:themeTint="FF" w:themeShade="FF"/>
          <w:sz w:val="24"/>
          <w:szCs w:val="24"/>
          <w:highlight w:val="yellow"/>
          <w:lang w:val="en-US"/>
        </w:rPr>
        <w:t xml:space="preserve"> </w:t>
      </w:r>
      <w:r w:rsidRPr="0AA13A6B" w:rsidR="00B86F31">
        <w:rPr>
          <w:rFonts w:ascii="Aptos" w:hAnsi="Aptos" w:eastAsia="Aptos" w:cs="Aptos"/>
          <w:color w:val="3C3C3B" w:themeColor="text1" w:themeTint="FF" w:themeShade="FF"/>
          <w:sz w:val="24"/>
          <w:szCs w:val="24"/>
          <w:highlight w:val="yellow"/>
          <w:lang w:val="en-US"/>
        </w:rPr>
        <w:t>brackets ]</w:t>
      </w:r>
      <w:r w:rsidRPr="0AA13A6B" w:rsidR="00B86F31">
        <w:rPr>
          <w:rFonts w:ascii="Aptos" w:hAnsi="Aptos" w:eastAsia="Aptos" w:cs="Aptos"/>
          <w:color w:val="3C3C3B" w:themeColor="text1" w:themeTint="FF" w:themeShade="FF"/>
          <w:sz w:val="24"/>
          <w:szCs w:val="24"/>
          <w:highlight w:val="yellow"/>
          <w:lang w:val="en-US"/>
        </w:rPr>
        <w:t xml:space="preserve"> / in regular text</w:t>
      </w:r>
      <w:r w:rsidRPr="0AA13A6B" w:rsidR="00B86F31">
        <w:rPr>
          <w:rFonts w:ascii="Aptos" w:hAnsi="Aptos" w:eastAsia="Aptos" w:cs="Aptos"/>
          <w:color w:val="3C3C3B" w:themeColor="text1" w:themeTint="FF" w:themeShade="FF"/>
          <w:sz w:val="24"/>
          <w:szCs w:val="24"/>
          <w:lang w:val="en-US"/>
        </w:rPr>
        <w:t xml:space="preserve"> is example language that you can use to shape your scope of work. This will be the body of what you send to vendors.</w:t>
      </w:r>
    </w:p>
    <w:p xmlns:wp14="http://schemas.microsoft.com/office/word/2010/wordml" w:rsidR="00A12C66" w:rsidRDefault="00A12C66" w14:paraId="6A05A809" wp14:textId="77777777">
      <w:pPr>
        <w:pBdr>
          <w:top w:val="nil"/>
          <w:left w:val="nil"/>
          <w:bottom w:val="nil"/>
          <w:right w:val="nil"/>
          <w:between w:val="nil"/>
        </w:pBdr>
        <w:spacing w:before="120" w:after="120"/>
        <w:rPr>
          <w:rFonts w:ascii="Aptos" w:hAnsi="Aptos" w:eastAsia="Aptos" w:cs="Aptos"/>
          <w:b/>
          <w:bCs/>
          <w:color w:val="3C3C3B"/>
          <w:sz w:val="24"/>
          <w:szCs w:val="24"/>
        </w:rPr>
      </w:pPr>
    </w:p>
    <w:p xmlns:wp14="http://schemas.microsoft.com/office/word/2010/wordml" w:rsidR="00A12C66" w:rsidRDefault="00B86F31" w14:paraId="5A39BBE3" wp14:textId="77777777">
      <w:pPr>
        <w:rPr>
          <w:rFonts w:ascii="Aptos" w:hAnsi="Aptos" w:eastAsia="Aptos" w:cs="Aptos"/>
          <w:b/>
          <w:bCs/>
          <w:color w:val="3C3C3B"/>
          <w:sz w:val="24"/>
          <w:szCs w:val="24"/>
        </w:rPr>
      </w:pPr>
      <w:r>
        <w:br w:type="page"/>
      </w:r>
    </w:p>
    <w:p xmlns:wp14="http://schemas.microsoft.com/office/word/2010/wordml" w:rsidR="00A12C66" w:rsidRDefault="00B86F31" w14:paraId="7D811A9E" wp14:textId="77777777">
      <w:pPr>
        <w:pBdr>
          <w:top w:val="nil"/>
          <w:left w:val="nil"/>
          <w:bottom w:val="nil"/>
          <w:right w:val="nil"/>
          <w:between w:val="nil"/>
        </w:pBdr>
        <w:spacing w:before="120" w:after="120"/>
        <w:jc w:val="center"/>
        <w:rPr>
          <w:rFonts w:ascii="Aptos" w:hAnsi="Aptos" w:eastAsia="Aptos" w:cs="Aptos"/>
          <w:b/>
          <w:bCs/>
          <w:color w:val="3C3C3B"/>
          <w:sz w:val="24"/>
          <w:szCs w:val="24"/>
        </w:rPr>
      </w:pPr>
      <w:r>
        <w:rPr>
          <w:rFonts w:ascii="Aptos" w:hAnsi="Aptos" w:eastAsia="Aptos" w:cs="Aptos"/>
          <w:b/>
          <w:bCs/>
          <w:color w:val="3C3C3B"/>
          <w:sz w:val="24"/>
          <w:szCs w:val="24"/>
        </w:rPr>
        <w:t>User Agreement Scope of Work</w:t>
      </w:r>
    </w:p>
    <w:p xmlns:wp14="http://schemas.microsoft.com/office/word/2010/wordml" w:rsidR="00A12C66" w:rsidRDefault="00B86F31" w14:paraId="19F22DDA" wp14:textId="77777777">
      <w:pPr>
        <w:pBdr>
          <w:top w:val="nil"/>
          <w:left w:val="nil"/>
          <w:bottom w:val="nil"/>
          <w:right w:val="nil"/>
          <w:between w:val="nil"/>
        </w:pBdr>
        <w:spacing w:before="120" w:after="120"/>
        <w:jc w:val="center"/>
        <w:rPr>
          <w:rFonts w:ascii="Aptos" w:hAnsi="Aptos" w:eastAsia="Aptos" w:cs="Aptos"/>
          <w:color w:val="3C3C3B"/>
          <w:sz w:val="24"/>
          <w:szCs w:val="24"/>
        </w:rPr>
      </w:pPr>
      <w:r>
        <w:rPr>
          <w:rFonts w:ascii="Aptos" w:hAnsi="Aptos" w:eastAsia="Aptos" w:cs="Aptos"/>
          <w:b/>
          <w:bCs/>
          <w:color w:val="3C3C3B"/>
          <w:sz w:val="24"/>
          <w:szCs w:val="24"/>
        </w:rPr>
        <w:t>Template and Guidance for Transit Providers</w:t>
      </w:r>
    </w:p>
    <w:p xmlns:wp14="http://schemas.microsoft.com/office/word/2010/wordml" w:rsidR="00A12C66" w:rsidRDefault="00A12C66" w14:paraId="41C8F396"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6642E226" wp14:textId="77777777">
      <w:pPr>
        <w:pStyle w:val="Heading1"/>
        <w:spacing w:before="120" w:after="120"/>
      </w:pPr>
      <w:bookmarkStart w:name="_heading=h.gpa22utfn0ti" w:colFirst="0" w:colLast="0" w:id="0"/>
      <w:bookmarkEnd w:id="0"/>
      <w:r>
        <w:t>INCORPORATE MSA BY REFERENCE</w:t>
      </w:r>
    </w:p>
    <w:p xmlns:wp14="http://schemas.microsoft.com/office/word/2010/wordml" w:rsidR="00A12C66" w:rsidP="0AA13A6B" w:rsidRDefault="00B86F31" w14:paraId="34A93217"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The below MSA number will correspond to the contract number of the vendor that the Transit Provider selects. These can be found on </w:t>
      </w:r>
      <w:hyperlink r:id="Raa7ef51de19a4d6a">
        <w:r w:rsidRPr="0AA13A6B" w:rsidR="00B86F31">
          <w:rPr>
            <w:rFonts w:ascii="Aptos" w:hAnsi="Aptos" w:eastAsia="Aptos" w:cs="Aptos"/>
            <w:i w:val="1"/>
            <w:iCs w:val="1"/>
            <w:color w:val="1155CC"/>
            <w:u w:val="single"/>
            <w:lang w:val="en-US"/>
          </w:rPr>
          <w:t>Mobility</w:t>
        </w:r>
      </w:hyperlink>
      <w:hyperlink r:id="Rf547b70e418a4b07">
        <w:r w:rsidRPr="0AA13A6B" w:rsidR="00B86F31">
          <w:rPr>
            <w:rFonts w:ascii="Aptos" w:hAnsi="Aptos" w:eastAsia="Aptos" w:cs="Aptos"/>
            <w:i w:val="1"/>
            <w:iCs w:val="1"/>
            <w:color w:val="1155CC"/>
            <w:u w:val="single"/>
            <w:lang w:val="en-US"/>
          </w:rPr>
          <w:t xml:space="preserve"> Marketplace</w:t>
        </w:r>
      </w:hyperlink>
      <w:r w:rsidRPr="0AA13A6B" w:rsidR="00B86F31">
        <w:rPr>
          <w:rFonts w:ascii="Aptos" w:hAnsi="Aptos" w:eastAsia="Aptos" w:cs="Aptos"/>
          <w:i w:val="1"/>
          <w:iCs w:val="1"/>
          <w:color w:val="3C3C3B" w:themeColor="text1" w:themeTint="FF" w:themeShade="FF"/>
          <w:lang w:val="en-US"/>
        </w:rPr>
        <w:t xml:space="preserve"> or on Cal </w:t>
      </w:r>
      <w:r w:rsidRPr="0AA13A6B" w:rsidR="00B86F31">
        <w:rPr>
          <w:rFonts w:ascii="Aptos" w:hAnsi="Aptos" w:eastAsia="Aptos" w:cs="Aptos"/>
          <w:i w:val="1"/>
          <w:iCs w:val="1"/>
          <w:color w:val="3C3C3B" w:themeColor="text1" w:themeTint="FF" w:themeShade="FF"/>
          <w:lang w:val="en-US"/>
        </w:rPr>
        <w:t>eProcure</w:t>
      </w:r>
      <w:r w:rsidRPr="0AA13A6B" w:rsidR="00B86F31">
        <w:rPr>
          <w:rFonts w:ascii="Aptos" w:hAnsi="Aptos" w:eastAsia="Aptos" w:cs="Aptos"/>
          <w:i w:val="1"/>
          <w:iCs w:val="1"/>
          <w:color w:val="3C3C3B" w:themeColor="text1" w:themeTint="FF" w:themeShade="FF"/>
          <w:lang w:val="en-US"/>
        </w:rPr>
        <w:t>.</w:t>
      </w:r>
    </w:p>
    <w:p xmlns:wp14="http://schemas.microsoft.com/office/word/2010/wordml" w:rsidR="00A12C66" w:rsidRDefault="00B86F31" w14:paraId="6801D6E0" wp14:textId="77777777">
      <w:p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 xml:space="preserve">MSA </w:t>
      </w:r>
      <w:r>
        <w:rPr>
          <w:rFonts w:ascii="Aptos" w:hAnsi="Aptos" w:eastAsia="Aptos" w:cs="Aptos"/>
          <w:color w:val="3C3C3B"/>
          <w:sz w:val="24"/>
          <w:szCs w:val="24"/>
          <w:highlight w:val="yellow"/>
        </w:rPr>
        <w:t>#_____</w:t>
      </w:r>
      <w:r>
        <w:rPr>
          <w:rFonts w:ascii="Aptos" w:hAnsi="Aptos" w:eastAsia="Aptos" w:cs="Aptos"/>
          <w:color w:val="3C3C3B"/>
          <w:sz w:val="24"/>
          <w:szCs w:val="24"/>
        </w:rPr>
        <w:t xml:space="preserve"> and its amendments are hereby incorporated by reference as if attached hereto.</w:t>
      </w:r>
    </w:p>
    <w:p xmlns:wp14="http://schemas.microsoft.com/office/word/2010/wordml" w:rsidR="00A12C66" w:rsidRDefault="00A12C66" w14:paraId="72A3D3EC"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0BD98A2B" wp14:textId="77777777">
      <w:pPr>
        <w:pStyle w:val="Heading1"/>
        <w:spacing w:before="120" w:after="120"/>
      </w:pPr>
      <w:bookmarkStart w:name="_heading=h.6wnsk0c4h212" w:colFirst="0" w:colLast="0" w:id="1"/>
      <w:bookmarkEnd w:id="1"/>
      <w:r>
        <w:t>DESIRED OPERATING OBJECTIVES</w:t>
      </w:r>
    </w:p>
    <w:p xmlns:wp14="http://schemas.microsoft.com/office/word/2010/wordml" w:rsidR="00A12C66" w:rsidP="0AA13A6B" w:rsidRDefault="00B86F31" w14:paraId="6D6CFF79"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The Transit Provider should include the </w:t>
      </w:r>
      <w:r w:rsidRPr="0AA13A6B" w:rsidR="00B86F31">
        <w:rPr>
          <w:rFonts w:ascii="Aptos" w:hAnsi="Aptos" w:eastAsia="Aptos" w:cs="Aptos"/>
          <w:i w:val="1"/>
          <w:iCs w:val="1"/>
          <w:color w:val="3C3C3B" w:themeColor="text1" w:themeTint="FF" w:themeShade="FF"/>
          <w:lang w:val="en-US"/>
        </w:rPr>
        <w:t>anticipated</w:t>
      </w:r>
      <w:r w:rsidRPr="0AA13A6B" w:rsidR="00B86F31">
        <w:rPr>
          <w:rFonts w:ascii="Aptos" w:hAnsi="Aptos" w:eastAsia="Aptos" w:cs="Aptos"/>
          <w:i w:val="1"/>
          <w:iCs w:val="1"/>
          <w:color w:val="3C3C3B" w:themeColor="text1" w:themeTint="FF" w:themeShade="FF"/>
          <w:lang w:val="en-US"/>
        </w:rPr>
        <w:t xml:space="preserve"> length of the User Agreement and provide a brief description of the Transit Provider’s </w:t>
      </w:r>
      <w:r w:rsidRPr="0AA13A6B" w:rsidR="00B86F31">
        <w:rPr>
          <w:rFonts w:ascii="Aptos" w:hAnsi="Aptos" w:eastAsia="Aptos" w:cs="Aptos"/>
          <w:i w:val="1"/>
          <w:iCs w:val="1"/>
          <w:color w:val="3C3C3B" w:themeColor="text1" w:themeTint="FF" w:themeShade="FF"/>
          <w:lang w:val="en-US"/>
        </w:rPr>
        <w:t>objectives</w:t>
      </w:r>
      <w:r w:rsidRPr="0AA13A6B" w:rsidR="00B86F31">
        <w:rPr>
          <w:rFonts w:ascii="Aptos" w:hAnsi="Aptos" w:eastAsia="Aptos" w:cs="Aptos"/>
          <w:i w:val="1"/>
          <w:iCs w:val="1"/>
          <w:color w:val="3C3C3B" w:themeColor="text1" w:themeTint="FF" w:themeShade="FF"/>
          <w:lang w:val="en-US"/>
        </w:rPr>
        <w:t xml:space="preserve"> for implementing GTFS-Realtime. This should include, but not be limited to: </w:t>
      </w:r>
    </w:p>
    <w:p xmlns:wp14="http://schemas.microsoft.com/office/word/2010/wordml" w:rsidR="00A12C66" w:rsidRDefault="00B86F31" w14:paraId="6EC17845" wp14:textId="77777777">
      <w:pPr>
        <w:numPr>
          <w:ilvl w:val="0"/>
          <w:numId w:val="7"/>
        </w:numPr>
        <w:pBdr>
          <w:top w:val="nil"/>
          <w:left w:val="nil"/>
          <w:bottom w:val="nil"/>
          <w:right w:val="nil"/>
          <w:between w:val="nil"/>
        </w:pBdr>
        <w:spacing w:before="120" w:after="120"/>
        <w:rPr>
          <w:rFonts w:ascii="Aptos" w:hAnsi="Aptos" w:eastAsia="Aptos" w:cs="Aptos"/>
          <w:i/>
          <w:iCs/>
          <w:color w:val="3C3C3B"/>
        </w:rPr>
      </w:pPr>
      <w:r>
        <w:rPr>
          <w:rFonts w:ascii="Aptos" w:hAnsi="Aptos" w:eastAsia="Aptos" w:cs="Aptos"/>
          <w:i/>
          <w:iCs/>
          <w:color w:val="3C3C3B"/>
        </w:rPr>
        <w:t xml:space="preserve">Any specific goals the Transit Provider is looking to achieve, </w:t>
      </w:r>
    </w:p>
    <w:p xmlns:wp14="http://schemas.microsoft.com/office/word/2010/wordml" w:rsidR="00A12C66" w:rsidP="0AA13A6B" w:rsidRDefault="00B86F31" w14:paraId="0773A740" wp14:textId="77777777">
      <w:pPr>
        <w:numPr>
          <w:ilvl w:val="0"/>
          <w:numId w:val="7"/>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The </w:t>
      </w:r>
      <w:r w:rsidRPr="0AA13A6B" w:rsidR="00B86F31">
        <w:rPr>
          <w:rFonts w:ascii="Aptos" w:hAnsi="Aptos" w:eastAsia="Aptos" w:cs="Aptos"/>
          <w:i w:val="1"/>
          <w:iCs w:val="1"/>
          <w:color w:val="3C3C3B" w:themeColor="text1" w:themeTint="FF" w:themeShade="FF"/>
          <w:lang w:val="en-US"/>
        </w:rPr>
        <w:t>anticipated</w:t>
      </w:r>
      <w:r w:rsidRPr="0AA13A6B" w:rsidR="00B86F31">
        <w:rPr>
          <w:rFonts w:ascii="Aptos" w:hAnsi="Aptos" w:eastAsia="Aptos" w:cs="Aptos"/>
          <w:i w:val="1"/>
          <w:iCs w:val="1"/>
          <w:color w:val="3C3C3B" w:themeColor="text1" w:themeTint="FF" w:themeShade="FF"/>
          <w:lang w:val="en-US"/>
        </w:rPr>
        <w:t xml:space="preserve"> use cases (i.e., types of service alerts and/or changes), </w:t>
      </w:r>
    </w:p>
    <w:p xmlns:wp14="http://schemas.microsoft.com/office/word/2010/wordml" w:rsidR="00A12C66" w:rsidRDefault="00B86F31" w14:paraId="74EBA4C7" wp14:textId="77777777">
      <w:pPr>
        <w:numPr>
          <w:ilvl w:val="0"/>
          <w:numId w:val="7"/>
        </w:numPr>
        <w:pBdr>
          <w:top w:val="nil"/>
          <w:left w:val="nil"/>
          <w:bottom w:val="nil"/>
          <w:right w:val="nil"/>
          <w:between w:val="nil"/>
        </w:pBdr>
        <w:spacing w:before="120" w:after="120"/>
        <w:rPr>
          <w:rFonts w:ascii="Aptos" w:hAnsi="Aptos" w:eastAsia="Aptos" w:cs="Aptos"/>
          <w:i/>
          <w:iCs/>
          <w:color w:val="3C3C3B"/>
        </w:rPr>
      </w:pPr>
      <w:r>
        <w:rPr>
          <w:rFonts w:ascii="Aptos" w:hAnsi="Aptos" w:eastAsia="Aptos" w:cs="Aptos"/>
          <w:i/>
          <w:iCs/>
          <w:color w:val="3C3C3B"/>
        </w:rPr>
        <w:t xml:space="preserve">The desired journey planning integrations (up to three), and, </w:t>
      </w:r>
    </w:p>
    <w:p xmlns:wp14="http://schemas.microsoft.com/office/word/2010/wordml" w:rsidR="00A12C66" w:rsidP="0AA13A6B" w:rsidRDefault="00B86F31" w14:paraId="65F8ED22" wp14:textId="77777777">
      <w:pPr>
        <w:numPr>
          <w:ilvl w:val="0"/>
          <w:numId w:val="7"/>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If applicable, any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requirements for the GTFS-Realtime Services from the </w:t>
      </w:r>
      <w:hyperlink r:id="R5350822017b845c3">
        <w:r w:rsidRPr="0AA13A6B" w:rsidR="00B86F31">
          <w:rPr>
            <w:rFonts w:ascii="Aptos" w:hAnsi="Aptos" w:eastAsia="Aptos" w:cs="Aptos"/>
            <w:i w:val="1"/>
            <w:iCs w:val="1"/>
            <w:color w:val="1155CC"/>
            <w:u w:val="single"/>
            <w:lang w:val="en-US"/>
          </w:rPr>
          <w:t>California Transit Data Guidelines</w:t>
        </w:r>
      </w:hyperlink>
      <w:r w:rsidRPr="0AA13A6B" w:rsidR="00B86F31">
        <w:rPr>
          <w:rFonts w:ascii="Aptos" w:hAnsi="Aptos" w:eastAsia="Aptos" w:cs="Aptos"/>
          <w:i w:val="1"/>
          <w:iCs w:val="1"/>
          <w:color w:val="3C3C3B" w:themeColor="text1" w:themeTint="FF" w:themeShade="FF"/>
          <w:lang w:val="en-US"/>
        </w:rPr>
        <w:t xml:space="preserve"> that exceed those specified in the MSA. </w:t>
      </w:r>
    </w:p>
    <w:p xmlns:wp14="http://schemas.microsoft.com/office/word/2010/wordml" w:rsidR="00A12C66" w:rsidP="0AA13A6B" w:rsidRDefault="00B86F31" w14:paraId="52E5D05C"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Including </w:t>
      </w:r>
      <w:r w:rsidRPr="0AA13A6B" w:rsidR="00B86F31">
        <w:rPr>
          <w:rFonts w:ascii="Aptos" w:hAnsi="Aptos" w:eastAsia="Aptos" w:cs="Aptos"/>
          <w:i w:val="1"/>
          <w:iCs w:val="1"/>
          <w:color w:val="3C3C3B" w:themeColor="text1" w:themeTint="FF" w:themeShade="FF"/>
          <w:lang w:val="en-US"/>
        </w:rPr>
        <w:t>objectives</w:t>
      </w:r>
      <w:r w:rsidRPr="0AA13A6B" w:rsidR="00B86F31">
        <w:rPr>
          <w:rFonts w:ascii="Aptos" w:hAnsi="Aptos" w:eastAsia="Aptos" w:cs="Aptos"/>
          <w:i w:val="1"/>
          <w:iCs w:val="1"/>
          <w:color w:val="3C3C3B" w:themeColor="text1" w:themeTint="FF" w:themeShade="FF"/>
          <w:lang w:val="en-US"/>
        </w:rPr>
        <w:t xml:space="preserve"> may provide further clarity for internal scoping decisions, allow MSA vendors to better tailor their proposals to the Transit Provider’s needs, and provide a rationale for negotiating default service level agreements (if needed). </w:t>
      </w:r>
    </w:p>
    <w:p xmlns:wp14="http://schemas.microsoft.com/office/word/2010/wordml" w:rsidR="00A12C66" w:rsidRDefault="00A12C66" w14:paraId="0D0B940D"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P="0AA13A6B" w:rsidRDefault="00B86F31" w14:paraId="0598016B"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is requesting pricing from GTFS-RT MSA vendors to provide GTFS-RT Services. </w:t>
      </w:r>
      <w:r w:rsidRPr="0AA13A6B" w:rsidR="00B86F31">
        <w:rPr>
          <w:rFonts w:ascii="Aptos" w:hAnsi="Aptos" w:eastAsia="Aptos" w:cs="Aptos"/>
          <w:color w:val="3C3C3B" w:themeColor="text1" w:themeTint="FF" w:themeShade="FF"/>
          <w:sz w:val="24"/>
          <w:szCs w:val="24"/>
          <w:highlight w:val="yellow"/>
          <w:lang w:val="en-US"/>
        </w:rPr>
        <w:t xml:space="preserve">[ description of your </w:t>
      </w:r>
      <w:r w:rsidRPr="0AA13A6B" w:rsidR="00B86F31">
        <w:rPr>
          <w:rFonts w:ascii="Aptos" w:hAnsi="Aptos" w:eastAsia="Aptos" w:cs="Aptos"/>
          <w:color w:val="3C3C3B" w:themeColor="text1" w:themeTint="FF" w:themeShade="FF"/>
          <w:sz w:val="24"/>
          <w:szCs w:val="24"/>
          <w:highlight w:val="yellow"/>
          <w:lang w:val="en-US"/>
        </w:rPr>
        <w:t>service ]</w:t>
      </w:r>
      <w:r w:rsidRPr="0AA13A6B" w:rsidR="00B86F31">
        <w:rPr>
          <w:rFonts w:ascii="Aptos" w:hAnsi="Aptos" w:eastAsia="Aptos" w:cs="Aptos"/>
          <w:color w:val="3C3C3B" w:themeColor="text1" w:themeTint="FF" w:themeShade="FF"/>
          <w:sz w:val="24"/>
          <w:szCs w:val="24"/>
          <w:lang w:val="en-US"/>
        </w:rPr>
        <w:t xml:space="preserve">. </w:t>
      </w:r>
      <w:r w:rsidRPr="0AA13A6B" w:rsidR="00B86F31">
        <w:rPr>
          <w:rFonts w:ascii="Aptos" w:hAnsi="Aptos" w:eastAsia="Aptos" w:cs="Aptos"/>
          <w:color w:val="3C3C3B" w:themeColor="text1" w:themeTint="FF" w:themeShade="FF"/>
          <w:sz w:val="24"/>
          <w:szCs w:val="24"/>
          <w:highlight w:val="yellow"/>
          <w:lang w:val="en-US"/>
        </w:rPr>
        <w:t xml:space="preserve">[ key goals / outcomes </w:t>
      </w:r>
      <w:r w:rsidRPr="0AA13A6B" w:rsidR="00B86F31">
        <w:rPr>
          <w:rFonts w:ascii="Aptos" w:hAnsi="Aptos" w:eastAsia="Aptos" w:cs="Aptos"/>
          <w:color w:val="3C3C3B" w:themeColor="text1" w:themeTint="FF" w:themeShade="FF"/>
          <w:sz w:val="24"/>
          <w:szCs w:val="24"/>
          <w:highlight w:val="yellow"/>
          <w:lang w:val="en-US"/>
        </w:rPr>
        <w:t>desired ]</w:t>
      </w:r>
      <w:r w:rsidRPr="0AA13A6B" w:rsidR="00B86F31">
        <w:rPr>
          <w:rFonts w:ascii="Aptos" w:hAnsi="Aptos" w:eastAsia="Aptos" w:cs="Aptos"/>
          <w:color w:val="3C3C3B" w:themeColor="text1" w:themeTint="FF" w:themeShade="FF"/>
          <w:sz w:val="24"/>
          <w:szCs w:val="24"/>
          <w:lang w:val="en-US"/>
        </w:rPr>
        <w:t>.</w:t>
      </w:r>
    </w:p>
    <w:p xmlns:wp14="http://schemas.microsoft.com/office/word/2010/wordml" w:rsidR="00A12C66" w:rsidP="0AA13A6B" w:rsidRDefault="00B86F31" w14:paraId="491C87AD"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often experiences </w:t>
      </w:r>
      <w:r w:rsidRPr="0AA13A6B" w:rsidR="00B86F31">
        <w:rPr>
          <w:rFonts w:ascii="Aptos" w:hAnsi="Aptos" w:eastAsia="Aptos" w:cs="Aptos"/>
          <w:color w:val="3C3C3B" w:themeColor="text1" w:themeTint="FF" w:themeShade="FF"/>
          <w:sz w:val="24"/>
          <w:szCs w:val="24"/>
          <w:highlight w:val="yellow"/>
          <w:lang w:val="en-US"/>
        </w:rPr>
        <w:t xml:space="preserve">[ describe your key challenges such as delays, service changes, construction, </w:t>
      </w:r>
      <w:r w:rsidRPr="0AA13A6B" w:rsidR="00B86F31">
        <w:rPr>
          <w:rFonts w:ascii="Aptos" w:hAnsi="Aptos" w:eastAsia="Aptos" w:cs="Aptos"/>
          <w:color w:val="3C3C3B" w:themeColor="text1" w:themeTint="FF" w:themeShade="FF"/>
          <w:sz w:val="24"/>
          <w:szCs w:val="24"/>
          <w:highlight w:val="yellow"/>
          <w:lang w:val="en-US"/>
        </w:rPr>
        <w:t>etc. ]</w:t>
      </w:r>
      <w:r w:rsidRPr="0AA13A6B" w:rsidR="00B86F31">
        <w:rPr>
          <w:rFonts w:ascii="Aptos" w:hAnsi="Aptos" w:eastAsia="Aptos" w:cs="Aptos"/>
          <w:color w:val="3C3C3B" w:themeColor="text1" w:themeTint="FF" w:themeShade="FF"/>
          <w:sz w:val="24"/>
          <w:szCs w:val="24"/>
          <w:lang w:val="en-US"/>
        </w:rPr>
        <w:t>.</w:t>
      </w:r>
    </w:p>
    <w:p xmlns:wp14="http://schemas.microsoft.com/office/word/2010/wordml" w:rsidR="00A12C66" w:rsidP="0AA13A6B" w:rsidRDefault="00B86F31" w14:paraId="7BD87B61"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would like to integrate its GTFS-RT feed into:</w:t>
      </w:r>
    </w:p>
    <w:p xmlns:wp14="http://schemas.microsoft.com/office/word/2010/wordml" w:rsidR="00A12C66" w:rsidP="0AA13A6B" w:rsidRDefault="00B86F31" w14:paraId="7C060802" wp14:textId="77777777">
      <w:pPr>
        <w:numPr>
          <w:ilvl w:val="0"/>
          <w:numId w:val="4"/>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list up to three journey planning applications like Apple Maps, Google Maps, Transit App, </w:t>
      </w:r>
      <w:r w:rsidRPr="0AA13A6B" w:rsidR="00B86F31">
        <w:rPr>
          <w:rFonts w:ascii="Aptos" w:hAnsi="Aptos" w:eastAsia="Aptos" w:cs="Aptos"/>
          <w:color w:val="3C3C3B" w:themeColor="text1" w:themeTint="FF" w:themeShade="FF"/>
          <w:sz w:val="24"/>
          <w:szCs w:val="24"/>
          <w:highlight w:val="yellow"/>
          <w:lang w:val="en-US"/>
        </w:rPr>
        <w:t>etc. ]</w:t>
      </w:r>
      <w:r w:rsidRPr="0AA13A6B" w:rsidR="00B86F31">
        <w:rPr>
          <w:rFonts w:ascii="Aptos" w:hAnsi="Aptos" w:eastAsia="Aptos" w:cs="Aptos"/>
          <w:color w:val="3C3C3B" w:themeColor="text1" w:themeTint="FF" w:themeShade="FF"/>
          <w:sz w:val="24"/>
          <w:szCs w:val="24"/>
          <w:lang w:val="en-US"/>
        </w:rPr>
        <w:t>.</w:t>
      </w:r>
    </w:p>
    <w:p xmlns:wp14="http://schemas.microsoft.com/office/word/2010/wordml" w:rsidR="00A12C66" w:rsidRDefault="00A12C66" w14:paraId="0E27B00A"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5A47EB21" wp14:textId="77777777">
      <w:pPr>
        <w:pStyle w:val="Heading1"/>
        <w:spacing w:before="120" w:after="120"/>
      </w:pPr>
      <w:bookmarkStart w:name="_heading=h.z46kgksnscv7" w:colFirst="0" w:colLast="0" w:id="2"/>
      <w:bookmarkEnd w:id="2"/>
      <w:r>
        <w:t>INTENDED OPERATING ENVIRONMENT</w:t>
      </w:r>
    </w:p>
    <w:p xmlns:wp14="http://schemas.microsoft.com/office/word/2010/wordml" w:rsidR="00A12C66" w:rsidRDefault="00B86F31" w14:paraId="7B6CB5C1" wp14:textId="77777777">
      <w:pPr>
        <w:pStyle w:val="Heading2"/>
        <w:spacing w:before="120" w:after="120"/>
      </w:pPr>
      <w:bookmarkStart w:name="_heading=h.5fhqrrm01erf" w:colFirst="0" w:colLast="0" w:id="3"/>
      <w:bookmarkEnd w:id="3"/>
      <w:r>
        <w:t xml:space="preserve">Description of Transit Agency </w:t>
      </w:r>
    </w:p>
    <w:p xmlns:wp14="http://schemas.microsoft.com/office/word/2010/wordml" w:rsidR="00A12C66" w:rsidRDefault="00B86F31" w14:paraId="422F1955" wp14:textId="77777777">
      <w:pPr>
        <w:pBdr>
          <w:top w:val="nil"/>
          <w:left w:val="nil"/>
          <w:bottom w:val="nil"/>
          <w:right w:val="nil"/>
          <w:between w:val="nil"/>
        </w:pBdr>
        <w:spacing w:before="120" w:after="120"/>
        <w:rPr>
          <w:rFonts w:ascii="Aptos" w:hAnsi="Aptos" w:eastAsia="Aptos" w:cs="Aptos"/>
          <w:i/>
          <w:iCs/>
          <w:color w:val="3C3C3B"/>
        </w:rPr>
      </w:pPr>
      <w:r>
        <w:rPr>
          <w:rFonts w:ascii="Aptos" w:hAnsi="Aptos" w:eastAsia="Aptos" w:cs="Aptos"/>
          <w:i/>
          <w:iCs/>
          <w:color w:val="3C3C3B"/>
        </w:rPr>
        <w:t>Please provide a brief description of the Transit Provider and its service area. This should include, but not be limited to, the service area, number of total vehicles, the vehicle types, and an overview of routes and operating hours. Photographs and/or maps are highly encouraged.</w:t>
      </w:r>
    </w:p>
    <w:p xmlns:wp14="http://schemas.microsoft.com/office/word/2010/wordml" w:rsidR="00A12C66" w:rsidRDefault="00A12C66" w14:paraId="60061E4C" wp14:textId="77777777">
      <w:pPr>
        <w:pBdr>
          <w:top w:val="nil"/>
          <w:left w:val="nil"/>
          <w:bottom w:val="nil"/>
          <w:right w:val="nil"/>
          <w:between w:val="nil"/>
        </w:pBdr>
        <w:spacing w:before="120" w:after="120"/>
        <w:rPr>
          <w:rFonts w:ascii="Aptos" w:hAnsi="Aptos" w:eastAsia="Aptos" w:cs="Aptos"/>
          <w:color w:val="3C3C3B"/>
          <w:sz w:val="24"/>
          <w:szCs w:val="24"/>
          <w:highlight w:val="yellow"/>
        </w:rPr>
      </w:pPr>
    </w:p>
    <w:p xmlns:wp14="http://schemas.microsoft.com/office/word/2010/wordml" w:rsidR="00A12C66" w:rsidP="0AA13A6B" w:rsidRDefault="00B86F31" w14:paraId="03EBE86B"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highlight w:val="yellow"/>
          <w:lang w:val="en-US"/>
        </w:rPr>
        <w:t xml:space="preserve"> </w:t>
      </w:r>
      <w:r w:rsidRPr="0AA13A6B" w:rsidR="00B86F31">
        <w:rPr>
          <w:rFonts w:ascii="Aptos" w:hAnsi="Aptos" w:eastAsia="Aptos" w:cs="Aptos"/>
          <w:color w:val="3C3C3B" w:themeColor="text1" w:themeTint="FF" w:themeShade="FF"/>
          <w:sz w:val="24"/>
          <w:szCs w:val="24"/>
          <w:lang w:val="en-US"/>
        </w:rPr>
        <w:t xml:space="preserve">has </w:t>
      </w:r>
      <w:r w:rsidRPr="0AA13A6B" w:rsidR="00B86F31">
        <w:rPr>
          <w:rFonts w:ascii="Aptos" w:hAnsi="Aptos" w:eastAsia="Aptos" w:cs="Aptos"/>
          <w:color w:val="3C3C3B" w:themeColor="text1" w:themeTint="FF" w:themeShade="FF"/>
          <w:sz w:val="24"/>
          <w:szCs w:val="24"/>
          <w:highlight w:val="yellow"/>
          <w:lang w:val="en-US"/>
        </w:rPr>
        <w:t xml:space="preserve">[ </w:t>
      </w:r>
      <w:r w:rsidRPr="0AA13A6B" w:rsidR="00B86F31">
        <w:rPr>
          <w:rFonts w:ascii="Aptos" w:hAnsi="Aptos" w:eastAsia="Aptos" w:cs="Aptos"/>
          <w:color w:val="3C3C3B" w:themeColor="text1" w:themeTint="FF" w:themeShade="FF"/>
          <w:sz w:val="24"/>
          <w:szCs w:val="24"/>
          <w:highlight w:val="yellow"/>
          <w:lang w:val="en-US"/>
        </w:rPr>
        <w:t>XXX ]</w:t>
      </w:r>
      <w:r w:rsidRPr="0AA13A6B" w:rsidR="00B86F31">
        <w:rPr>
          <w:rFonts w:ascii="Aptos" w:hAnsi="Aptos" w:eastAsia="Aptos" w:cs="Aptos"/>
          <w:color w:val="3C3C3B" w:themeColor="text1" w:themeTint="FF" w:themeShade="FF"/>
          <w:sz w:val="24"/>
          <w:szCs w:val="24"/>
          <w:lang w:val="en-US"/>
        </w:rPr>
        <w:t xml:space="preserve"> fixed route vehicles which help connect </w:t>
      </w:r>
      <w:r w:rsidRPr="0AA13A6B" w:rsidR="00B86F31">
        <w:rPr>
          <w:rFonts w:ascii="Aptos" w:hAnsi="Aptos" w:eastAsia="Aptos" w:cs="Aptos"/>
          <w:color w:val="3C3C3B" w:themeColor="text1" w:themeTint="FF" w:themeShade="FF"/>
          <w:sz w:val="24"/>
          <w:szCs w:val="24"/>
          <w:highlight w:val="yellow"/>
          <w:lang w:val="en-US"/>
        </w:rPr>
        <w:t>[ describe your service area]</w:t>
      </w:r>
      <w:r w:rsidRPr="0AA13A6B" w:rsidR="00B86F31">
        <w:rPr>
          <w:rFonts w:ascii="Aptos" w:hAnsi="Aptos" w:eastAsia="Aptos" w:cs="Aptos"/>
          <w:color w:val="3C3C3B" w:themeColor="text1" w:themeTint="FF" w:themeShade="FF"/>
          <w:sz w:val="24"/>
          <w:szCs w:val="24"/>
          <w:lang w:val="en-US"/>
        </w:rPr>
        <w:t xml:space="preserve">. The service runs </w:t>
      </w:r>
      <w:r w:rsidRPr="0AA13A6B" w:rsidR="00B86F31">
        <w:rPr>
          <w:rFonts w:ascii="Aptos" w:hAnsi="Aptos" w:eastAsia="Aptos" w:cs="Aptos"/>
          <w:color w:val="3C3C3B" w:themeColor="text1" w:themeTint="FF" w:themeShade="FF"/>
          <w:sz w:val="24"/>
          <w:szCs w:val="24"/>
          <w:highlight w:val="yellow"/>
          <w:lang w:val="en-US"/>
        </w:rPr>
        <w:t xml:space="preserve">[ describe transit frequency and hours of </w:t>
      </w:r>
      <w:r w:rsidRPr="0AA13A6B" w:rsidR="00B86F31">
        <w:rPr>
          <w:rFonts w:ascii="Aptos" w:hAnsi="Aptos" w:eastAsia="Aptos" w:cs="Aptos"/>
          <w:color w:val="3C3C3B" w:themeColor="text1" w:themeTint="FF" w:themeShade="FF"/>
          <w:sz w:val="24"/>
          <w:szCs w:val="24"/>
          <w:highlight w:val="yellow"/>
          <w:lang w:val="en-US"/>
        </w:rPr>
        <w:t>operation ]</w:t>
      </w:r>
      <w:r w:rsidRPr="0AA13A6B" w:rsidR="00B86F31">
        <w:rPr>
          <w:rFonts w:ascii="Aptos" w:hAnsi="Aptos" w:eastAsia="Aptos" w:cs="Aptos"/>
          <w:color w:val="3C3C3B" w:themeColor="text1" w:themeTint="FF" w:themeShade="FF"/>
          <w:sz w:val="24"/>
          <w:szCs w:val="24"/>
          <w:lang w:val="en-US"/>
        </w:rPr>
        <w:t xml:space="preserve">. </w:t>
      </w:r>
    </w:p>
    <w:p xmlns:wp14="http://schemas.microsoft.com/office/word/2010/wordml" w:rsidR="00A12C66" w:rsidP="0AA13A6B" w:rsidRDefault="00B86F31" w14:paraId="2D6DCE58"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insert route map, if </w:t>
      </w:r>
      <w:r w:rsidRPr="0AA13A6B" w:rsidR="00B86F31">
        <w:rPr>
          <w:rFonts w:ascii="Aptos" w:hAnsi="Aptos" w:eastAsia="Aptos" w:cs="Aptos"/>
          <w:color w:val="3C3C3B" w:themeColor="text1" w:themeTint="FF" w:themeShade="FF"/>
          <w:sz w:val="24"/>
          <w:szCs w:val="24"/>
          <w:highlight w:val="yellow"/>
          <w:lang w:val="en-US"/>
        </w:rPr>
        <w:t>available ]</w:t>
      </w:r>
    </w:p>
    <w:p xmlns:wp14="http://schemas.microsoft.com/office/word/2010/wordml" w:rsidR="00A12C66" w:rsidRDefault="00A12C66" w14:paraId="44EAFD9C"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4DDAD242" wp14:textId="77777777">
      <w:pPr>
        <w:pStyle w:val="Heading2"/>
        <w:spacing w:before="120" w:after="120"/>
      </w:pPr>
      <w:bookmarkStart w:name="_heading=h.6sukjq42msjl" w:colFirst="0" w:colLast="0" w:id="4"/>
      <w:bookmarkEnd w:id="4"/>
      <w:r>
        <w:t>Description of Existing Technology Stack</w:t>
      </w:r>
    </w:p>
    <w:p xmlns:wp14="http://schemas.microsoft.com/office/word/2010/wordml" w:rsidR="00A12C66" w:rsidRDefault="00B86F31" w14:paraId="69B8DD14" wp14:textId="77777777">
      <w:pPr>
        <w:pBdr>
          <w:top w:val="nil"/>
          <w:left w:val="nil"/>
          <w:bottom w:val="nil"/>
          <w:right w:val="nil"/>
          <w:between w:val="nil"/>
        </w:pBdr>
        <w:spacing w:before="120" w:after="120"/>
        <w:rPr>
          <w:rFonts w:ascii="Aptos" w:hAnsi="Aptos" w:eastAsia="Aptos" w:cs="Aptos"/>
          <w:i/>
          <w:iCs/>
          <w:color w:val="3C3C3B"/>
        </w:rPr>
      </w:pPr>
      <w:r>
        <w:rPr>
          <w:rFonts w:ascii="Aptos" w:hAnsi="Aptos" w:eastAsia="Aptos" w:cs="Aptos"/>
          <w:i/>
          <w:iCs/>
          <w:color w:val="3C3C3B"/>
        </w:rPr>
        <w:t xml:space="preserve">Please describe the Transit Provider’s current vendor relationships related to the following: the status of the Transit Provider’s General Transit Feed Specification (GTFS) Schedule (also known as Static) feeds, Computer-Aided Dispatch / Automatic Vehicle Location (CAD-AVL) systems, Automatic Passenger Counter (APC) systems, existing customer information channels, current fare collection methods, and whether the Transit Provider contracts out any bus operations to a private company. </w:t>
      </w:r>
    </w:p>
    <w:p xmlns:wp14="http://schemas.microsoft.com/office/word/2010/wordml" w:rsidR="00A12C66" w:rsidP="0AA13A6B" w:rsidRDefault="00B86F31" w14:paraId="5F1D00E7"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For each technology, the Transit Provider should note if it </w:t>
      </w:r>
      <w:r w:rsidRPr="0AA13A6B" w:rsidR="00B86F31">
        <w:rPr>
          <w:rFonts w:ascii="Aptos" w:hAnsi="Aptos" w:eastAsia="Aptos" w:cs="Aptos"/>
          <w:i w:val="1"/>
          <w:iCs w:val="1"/>
          <w:color w:val="3C3C3B" w:themeColor="text1" w:themeTint="FF" w:themeShade="FF"/>
          <w:lang w:val="en-US"/>
        </w:rPr>
        <w:t>anticipates</w:t>
      </w:r>
      <w:r w:rsidRPr="0AA13A6B" w:rsidR="00B86F31">
        <w:rPr>
          <w:rFonts w:ascii="Aptos" w:hAnsi="Aptos" w:eastAsia="Aptos" w:cs="Aptos"/>
          <w:i w:val="1"/>
          <w:iCs w:val="1"/>
          <w:color w:val="3C3C3B" w:themeColor="text1" w:themeTint="FF" w:themeShade="FF"/>
          <w:lang w:val="en-US"/>
        </w:rPr>
        <w:t xml:space="preserve"> wanting to integrate with the GTFS-Realtime Services via the Ingestion Point (a permalink—or unchanging website address—that can be used to inform the system of data updates necessary for GTFS-RT). Transit Providers are encouraged to be as specific as possible when describing these technologies (i.e., product name, model numbers, associated vendor, data format, etc.). </w:t>
      </w:r>
    </w:p>
    <w:p xmlns:wp14="http://schemas.microsoft.com/office/word/2010/wordml" w:rsidR="00A12C66" w:rsidRDefault="00B86F31" w14:paraId="78F7C612" wp14:textId="77777777">
      <w:pPr>
        <w:pBdr>
          <w:top w:val="nil"/>
          <w:left w:val="nil"/>
          <w:bottom w:val="nil"/>
          <w:right w:val="nil"/>
          <w:between w:val="nil"/>
        </w:pBdr>
        <w:spacing w:before="120" w:after="120"/>
        <w:rPr>
          <w:rFonts w:ascii="Aptos" w:hAnsi="Aptos" w:eastAsia="Aptos" w:cs="Aptos"/>
          <w:i/>
          <w:iCs/>
          <w:color w:val="3C3C3B"/>
        </w:rPr>
      </w:pPr>
      <w:r>
        <w:rPr>
          <w:rFonts w:ascii="Aptos" w:hAnsi="Aptos" w:eastAsia="Aptos" w:cs="Aptos"/>
          <w:i/>
          <w:iCs/>
          <w:color w:val="3C3C3B"/>
        </w:rPr>
        <w:t>At a minimum, the Transit Provider should provide a link to the Transit Provider GTFS Schedule (also known as Static) feed. Transit Providers are encouraged to describe its processes around GTFS Schedule feed creation and updates including, but not limited to, any associated vendors, standard update frequency, and update process (i.e., update in vendor software and export to permalink, update in-house, etc.).</w:t>
      </w:r>
    </w:p>
    <w:p xmlns:wp14="http://schemas.microsoft.com/office/word/2010/wordml" w:rsidR="00A12C66" w:rsidRDefault="00A12C66" w14:paraId="4B94D5A5"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P="0AA13A6B" w:rsidRDefault="00B86F31" w14:paraId="0E9ADB16"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The GTFS Schedule feed can be found at this permalink: </w:t>
      </w:r>
      <w:r w:rsidRPr="0AA13A6B" w:rsidR="00B86F31">
        <w:rPr>
          <w:rFonts w:ascii="Aptos" w:hAnsi="Aptos" w:eastAsia="Aptos" w:cs="Aptos"/>
          <w:color w:val="3C3C3B" w:themeColor="text1" w:themeTint="FF" w:themeShade="FF"/>
          <w:sz w:val="24"/>
          <w:szCs w:val="24"/>
          <w:highlight w:val="yellow"/>
          <w:lang w:val="en-US"/>
        </w:rPr>
        <w:t xml:space="preserve">[ insert </w:t>
      </w:r>
      <w:r w:rsidRPr="0AA13A6B" w:rsidR="00B86F31">
        <w:rPr>
          <w:rFonts w:ascii="Aptos" w:hAnsi="Aptos" w:eastAsia="Aptos" w:cs="Aptos"/>
          <w:color w:val="3C3C3B" w:themeColor="text1" w:themeTint="FF" w:themeShade="FF"/>
          <w:sz w:val="24"/>
          <w:szCs w:val="24"/>
          <w:highlight w:val="yellow"/>
          <w:lang w:val="en-US"/>
        </w:rPr>
        <w:t>link ]</w:t>
      </w:r>
    </w:p>
    <w:p xmlns:wp14="http://schemas.microsoft.com/office/word/2010/wordml" w:rsidR="00A12C66" w:rsidP="0AA13A6B" w:rsidRDefault="00B86F31" w14:paraId="014999F4"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The feed is updated </w:t>
      </w:r>
      <w:r w:rsidRPr="0AA13A6B" w:rsidR="00B86F31">
        <w:rPr>
          <w:rFonts w:ascii="Aptos" w:hAnsi="Aptos" w:eastAsia="Aptos" w:cs="Aptos"/>
          <w:color w:val="3C3C3B" w:themeColor="text1" w:themeTint="FF" w:themeShade="FF"/>
          <w:sz w:val="24"/>
          <w:szCs w:val="24"/>
          <w:highlight w:val="yellow"/>
          <w:lang w:val="en-US"/>
        </w:rPr>
        <w:t xml:space="preserve">[ </w:t>
      </w:r>
      <w:r w:rsidRPr="0AA13A6B" w:rsidR="00B86F31">
        <w:rPr>
          <w:rFonts w:ascii="Aptos" w:hAnsi="Aptos" w:eastAsia="Aptos" w:cs="Aptos"/>
          <w:color w:val="3C3C3B" w:themeColor="text1" w:themeTint="FF" w:themeShade="FF"/>
          <w:sz w:val="24"/>
          <w:szCs w:val="24"/>
          <w:highlight w:val="yellow"/>
          <w:lang w:val="en-US"/>
        </w:rPr>
        <w:t>indicate</w:t>
      </w:r>
      <w:r w:rsidRPr="0AA13A6B" w:rsidR="00B86F31">
        <w:rPr>
          <w:rFonts w:ascii="Aptos" w:hAnsi="Aptos" w:eastAsia="Aptos" w:cs="Aptos"/>
          <w:color w:val="3C3C3B" w:themeColor="text1" w:themeTint="FF" w:themeShade="FF"/>
          <w:sz w:val="24"/>
          <w:szCs w:val="24"/>
          <w:highlight w:val="yellow"/>
          <w:lang w:val="en-US"/>
        </w:rPr>
        <w:t xml:space="preserve"> </w:t>
      </w:r>
      <w:r w:rsidRPr="0AA13A6B" w:rsidR="00B86F31">
        <w:rPr>
          <w:rFonts w:ascii="Aptos" w:hAnsi="Aptos" w:eastAsia="Aptos" w:cs="Aptos"/>
          <w:color w:val="3C3C3B" w:themeColor="text1" w:themeTint="FF" w:themeShade="FF"/>
          <w:sz w:val="24"/>
          <w:szCs w:val="24"/>
          <w:highlight w:val="yellow"/>
          <w:lang w:val="en-US"/>
        </w:rPr>
        <w:t>frequency ]</w:t>
      </w:r>
      <w:r w:rsidRPr="0AA13A6B" w:rsidR="00B86F31">
        <w:rPr>
          <w:rFonts w:ascii="Aptos" w:hAnsi="Aptos" w:eastAsia="Aptos" w:cs="Aptos"/>
          <w:color w:val="3C3C3B" w:themeColor="text1" w:themeTint="FF" w:themeShade="FF"/>
          <w:sz w:val="24"/>
          <w:szCs w:val="24"/>
          <w:lang w:val="en-US"/>
        </w:rPr>
        <w:t xml:space="preserve"> by </w:t>
      </w:r>
      <w:r w:rsidRPr="0AA13A6B" w:rsidR="00B86F31">
        <w:rPr>
          <w:rFonts w:ascii="Aptos" w:hAnsi="Aptos" w:eastAsia="Aptos" w:cs="Aptos"/>
          <w:color w:val="3C3C3B" w:themeColor="text1" w:themeTint="FF" w:themeShade="FF"/>
          <w:sz w:val="24"/>
          <w:szCs w:val="24"/>
          <w:highlight w:val="yellow"/>
          <w:lang w:val="en-US"/>
        </w:rPr>
        <w:t xml:space="preserve">[ </w:t>
      </w:r>
      <w:r w:rsidRPr="0AA13A6B" w:rsidR="00B86F31">
        <w:rPr>
          <w:rFonts w:ascii="Aptos" w:hAnsi="Aptos" w:eastAsia="Aptos" w:cs="Aptos"/>
          <w:color w:val="3C3C3B" w:themeColor="text1" w:themeTint="FF" w:themeShade="FF"/>
          <w:sz w:val="24"/>
          <w:szCs w:val="24"/>
          <w:highlight w:val="yellow"/>
          <w:lang w:val="en-US"/>
        </w:rPr>
        <w:t>indicate</w:t>
      </w:r>
      <w:r w:rsidRPr="0AA13A6B" w:rsidR="00B86F31">
        <w:rPr>
          <w:rFonts w:ascii="Aptos" w:hAnsi="Aptos" w:eastAsia="Aptos" w:cs="Aptos"/>
          <w:color w:val="3C3C3B" w:themeColor="text1" w:themeTint="FF" w:themeShade="FF"/>
          <w:sz w:val="24"/>
          <w:szCs w:val="24"/>
          <w:highlight w:val="yellow"/>
          <w:lang w:val="en-US"/>
        </w:rPr>
        <w:t xml:space="preserve"> who does the </w:t>
      </w:r>
      <w:r w:rsidRPr="0AA13A6B" w:rsidR="00B86F31">
        <w:rPr>
          <w:rFonts w:ascii="Aptos" w:hAnsi="Aptos" w:eastAsia="Aptos" w:cs="Aptos"/>
          <w:color w:val="3C3C3B" w:themeColor="text1" w:themeTint="FF" w:themeShade="FF"/>
          <w:sz w:val="24"/>
          <w:szCs w:val="24"/>
          <w:highlight w:val="yellow"/>
          <w:lang w:val="en-US"/>
        </w:rPr>
        <w:t>changes ]</w:t>
      </w:r>
      <w:r w:rsidRPr="0AA13A6B" w:rsidR="00B86F31">
        <w:rPr>
          <w:rFonts w:ascii="Aptos" w:hAnsi="Aptos" w:eastAsia="Aptos" w:cs="Aptos"/>
          <w:color w:val="3C3C3B" w:themeColor="text1" w:themeTint="FF" w:themeShade="FF"/>
          <w:sz w:val="24"/>
          <w:szCs w:val="24"/>
          <w:lang w:val="en-US"/>
        </w:rPr>
        <w:t>.</w:t>
      </w:r>
    </w:p>
    <w:p xmlns:wp14="http://schemas.microsoft.com/office/word/2010/wordml" w:rsidR="00A12C66" w:rsidP="0AA13A6B" w:rsidRDefault="00B86F31" w14:paraId="2A6E08B0"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vehicles also have the following technologies onboard:</w:t>
      </w:r>
    </w:p>
    <w:tbl>
      <w:tblPr>
        <w:tblStyle w:val="a3"/>
        <w:tblW w:w="90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020"/>
        <w:gridCol w:w="3020"/>
        <w:gridCol w:w="3020"/>
      </w:tblGrid>
      <w:tr xmlns:wp14="http://schemas.microsoft.com/office/word/2010/wordml" w:rsidR="00A12C66" w:rsidTr="0AA13A6B" w14:paraId="673C9F9F" wp14:textId="77777777">
        <w:tc>
          <w:tcPr>
            <w:tcW w:w="3020" w:type="dxa"/>
            <w:tcMar/>
          </w:tcPr>
          <w:p w:rsidR="00A12C66" w:rsidRDefault="00B86F31" w14:paraId="56EC3E7D" wp14:textId="77777777">
            <w:pPr>
              <w:spacing w:before="120" w:after="120"/>
              <w:rPr>
                <w:rFonts w:ascii="Aptos" w:hAnsi="Aptos" w:eastAsia="Aptos" w:cs="Aptos"/>
                <w:b/>
                <w:bCs/>
                <w:color w:val="3C3C3B"/>
                <w:sz w:val="24"/>
                <w:szCs w:val="24"/>
              </w:rPr>
            </w:pPr>
            <w:r>
              <w:rPr>
                <w:rFonts w:ascii="Aptos" w:hAnsi="Aptos" w:eastAsia="Aptos" w:cs="Aptos"/>
                <w:b/>
                <w:bCs/>
                <w:color w:val="3C3C3B"/>
                <w:sz w:val="24"/>
                <w:szCs w:val="24"/>
              </w:rPr>
              <w:t>Technology</w:t>
            </w:r>
          </w:p>
        </w:tc>
        <w:tc>
          <w:tcPr>
            <w:tcW w:w="3020" w:type="dxa"/>
            <w:tcMar/>
          </w:tcPr>
          <w:p w:rsidR="00A12C66" w:rsidRDefault="00B86F31" w14:paraId="799AAB72" wp14:textId="77777777">
            <w:pPr>
              <w:spacing w:before="120" w:after="120"/>
              <w:rPr>
                <w:rFonts w:ascii="Aptos" w:hAnsi="Aptos" w:eastAsia="Aptos" w:cs="Aptos"/>
                <w:b/>
                <w:bCs/>
                <w:color w:val="3C3C3B"/>
                <w:sz w:val="24"/>
                <w:szCs w:val="24"/>
              </w:rPr>
            </w:pPr>
            <w:r>
              <w:rPr>
                <w:rFonts w:ascii="Aptos" w:hAnsi="Aptos" w:eastAsia="Aptos" w:cs="Aptos"/>
                <w:b/>
                <w:bCs/>
                <w:color w:val="3C3C3B"/>
                <w:sz w:val="24"/>
                <w:szCs w:val="24"/>
              </w:rPr>
              <w:t>Vendor</w:t>
            </w:r>
          </w:p>
        </w:tc>
        <w:tc>
          <w:tcPr>
            <w:tcW w:w="3020" w:type="dxa"/>
            <w:tcMar/>
          </w:tcPr>
          <w:p w:rsidR="00A12C66" w:rsidRDefault="00B86F31" w14:paraId="02594AD8" wp14:textId="77777777">
            <w:pPr>
              <w:spacing w:before="120" w:after="120"/>
              <w:rPr>
                <w:rFonts w:ascii="Aptos" w:hAnsi="Aptos" w:eastAsia="Aptos" w:cs="Aptos"/>
                <w:b/>
                <w:bCs/>
                <w:color w:val="3C3C3B"/>
                <w:sz w:val="24"/>
                <w:szCs w:val="24"/>
              </w:rPr>
            </w:pPr>
            <w:r>
              <w:rPr>
                <w:rFonts w:ascii="Aptos" w:hAnsi="Aptos" w:eastAsia="Aptos" w:cs="Aptos"/>
                <w:b/>
                <w:bCs/>
                <w:color w:val="3C3C3B"/>
                <w:sz w:val="24"/>
                <w:szCs w:val="24"/>
              </w:rPr>
              <w:t>Connect to GTFS-RT?</w:t>
            </w:r>
          </w:p>
        </w:tc>
      </w:tr>
      <w:tr xmlns:wp14="http://schemas.microsoft.com/office/word/2010/wordml" w:rsidR="00A12C66" w:rsidTr="0AA13A6B" w14:paraId="51E390A9" wp14:textId="77777777">
        <w:tc>
          <w:tcPr>
            <w:tcW w:w="3020" w:type="dxa"/>
            <w:tcMar/>
          </w:tcPr>
          <w:p w:rsidR="00A12C66" w:rsidRDefault="00B86F31" w14:paraId="0EC5E4C6" wp14:textId="77777777">
            <w:pPr>
              <w:spacing w:before="120" w:after="120"/>
              <w:rPr>
                <w:rFonts w:ascii="Aptos" w:hAnsi="Aptos" w:eastAsia="Aptos" w:cs="Aptos"/>
                <w:color w:val="3C3C3B"/>
                <w:sz w:val="24"/>
                <w:szCs w:val="24"/>
              </w:rPr>
            </w:pPr>
            <w:r>
              <w:rPr>
                <w:rFonts w:ascii="Aptos" w:hAnsi="Aptos" w:eastAsia="Aptos" w:cs="Aptos"/>
                <w:color w:val="3C3C3B"/>
                <w:sz w:val="24"/>
                <w:szCs w:val="24"/>
              </w:rPr>
              <w:t>GTFS Schedule</w:t>
            </w:r>
          </w:p>
        </w:tc>
        <w:tc>
          <w:tcPr>
            <w:tcW w:w="3020" w:type="dxa"/>
            <w:tcMar/>
          </w:tcPr>
          <w:p w:rsidR="00A12C66" w:rsidP="0AA13A6B" w:rsidRDefault="00B86F31" w14:paraId="62B470E0" wp14:textId="77777777">
            <w:pP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vendor </w:t>
            </w:r>
            <w:r w:rsidRPr="0AA13A6B" w:rsidR="00B86F31">
              <w:rPr>
                <w:rFonts w:ascii="Aptos" w:hAnsi="Aptos" w:eastAsia="Aptos" w:cs="Aptos"/>
                <w:color w:val="3C3C3B" w:themeColor="text1" w:themeTint="FF" w:themeShade="FF"/>
                <w:sz w:val="24"/>
                <w:szCs w:val="24"/>
                <w:highlight w:val="yellow"/>
                <w:lang w:val="en-US"/>
              </w:rPr>
              <w:t>name ]</w:t>
            </w:r>
          </w:p>
        </w:tc>
        <w:tc>
          <w:tcPr>
            <w:tcW w:w="3020" w:type="dxa"/>
            <w:tcMar/>
          </w:tcPr>
          <w:p w:rsidR="00A12C66" w:rsidRDefault="00B86F31" w14:paraId="5B7FDD25" wp14:textId="77777777">
            <w:pPr>
              <w:spacing w:before="120" w:after="120"/>
              <w:rPr>
                <w:rFonts w:ascii="Aptos" w:hAnsi="Aptos" w:eastAsia="Aptos" w:cs="Aptos"/>
                <w:color w:val="3C3C3B"/>
                <w:sz w:val="24"/>
                <w:szCs w:val="24"/>
              </w:rPr>
            </w:pPr>
            <w:r>
              <w:rPr>
                <w:rFonts w:ascii="Aptos" w:hAnsi="Aptos" w:eastAsia="Aptos" w:cs="Aptos"/>
                <w:color w:val="3C3C3B"/>
                <w:sz w:val="24"/>
                <w:szCs w:val="24"/>
              </w:rPr>
              <w:t>Yes</w:t>
            </w:r>
          </w:p>
        </w:tc>
      </w:tr>
      <w:tr xmlns:wp14="http://schemas.microsoft.com/office/word/2010/wordml" w:rsidR="00A12C66" w:rsidTr="0AA13A6B" w14:paraId="7A27C372" wp14:textId="77777777">
        <w:tc>
          <w:tcPr>
            <w:tcW w:w="3020" w:type="dxa"/>
            <w:tcMar/>
          </w:tcPr>
          <w:p w:rsidR="00A12C66" w:rsidP="0AA13A6B" w:rsidRDefault="00B86F31" w14:paraId="33C1BA72" wp14:textId="77777777">
            <w:pPr>
              <w:spacing w:before="120" w:after="120"/>
              <w:jc w:val="left"/>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Add other technology (i.e., CAD/AVL, </w:t>
            </w:r>
            <w:r w:rsidRPr="0AA13A6B" w:rsidR="00B86F31">
              <w:rPr>
                <w:rFonts w:ascii="Aptos" w:hAnsi="Aptos" w:eastAsia="Aptos" w:cs="Aptos"/>
                <w:color w:val="3C3C3B" w:themeColor="text1" w:themeTint="FF" w:themeShade="FF"/>
                <w:sz w:val="24"/>
                <w:szCs w:val="24"/>
                <w:highlight w:val="yellow"/>
                <w:lang w:val="en-US"/>
              </w:rPr>
              <w:t>headsigns</w:t>
            </w:r>
            <w:r w:rsidRPr="0AA13A6B" w:rsidR="00B86F31">
              <w:rPr>
                <w:rFonts w:ascii="Aptos" w:hAnsi="Aptos" w:eastAsia="Aptos" w:cs="Aptos"/>
                <w:color w:val="3C3C3B" w:themeColor="text1" w:themeTint="FF" w:themeShade="FF"/>
                <w:sz w:val="24"/>
                <w:szCs w:val="24"/>
                <w:highlight w:val="yellow"/>
                <w:lang w:val="en-US"/>
              </w:rPr>
              <w:t>, annunciators, APCs, etc.]</w:t>
            </w:r>
          </w:p>
        </w:tc>
        <w:tc>
          <w:tcPr>
            <w:tcW w:w="3020" w:type="dxa"/>
            <w:tcMar/>
          </w:tcPr>
          <w:p w:rsidR="00A12C66" w:rsidP="0AA13A6B" w:rsidRDefault="00B86F31" w14:paraId="14C10D0A" wp14:textId="77777777">
            <w:pP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If you have a vendor, please list. If </w:t>
            </w:r>
            <w:r w:rsidRPr="0AA13A6B" w:rsidR="00B86F31">
              <w:rPr>
                <w:rFonts w:ascii="Aptos" w:hAnsi="Aptos" w:eastAsia="Aptos" w:cs="Aptos"/>
                <w:color w:val="3C3C3B" w:themeColor="text1" w:themeTint="FF" w:themeShade="FF"/>
                <w:sz w:val="24"/>
                <w:szCs w:val="24"/>
                <w:highlight w:val="yellow"/>
                <w:lang w:val="en-US"/>
              </w:rPr>
              <w:t>it’s</w:t>
            </w:r>
            <w:r w:rsidRPr="0AA13A6B" w:rsidR="00B86F31">
              <w:rPr>
                <w:rFonts w:ascii="Aptos" w:hAnsi="Aptos" w:eastAsia="Aptos" w:cs="Aptos"/>
                <w:color w:val="3C3C3B" w:themeColor="text1" w:themeTint="FF" w:themeShade="FF"/>
                <w:sz w:val="24"/>
                <w:szCs w:val="24"/>
                <w:highlight w:val="yellow"/>
                <w:lang w:val="en-US"/>
              </w:rPr>
              <w:t xml:space="preserve"> coming soon, please note as </w:t>
            </w:r>
            <w:r w:rsidRPr="0AA13A6B" w:rsidR="00B86F31">
              <w:rPr>
                <w:rFonts w:ascii="Aptos" w:hAnsi="Aptos" w:eastAsia="Aptos" w:cs="Aptos"/>
                <w:color w:val="3C3C3B" w:themeColor="text1" w:themeTint="FF" w:themeShade="FF"/>
                <w:sz w:val="24"/>
                <w:szCs w:val="24"/>
                <w:highlight w:val="yellow"/>
                <w:lang w:val="en-US"/>
              </w:rPr>
              <w:t>TBD ]</w:t>
            </w:r>
          </w:p>
        </w:tc>
        <w:tc>
          <w:tcPr>
            <w:tcW w:w="3020" w:type="dxa"/>
            <w:tcMar/>
          </w:tcPr>
          <w:p w:rsidR="00A12C66" w:rsidRDefault="00A12C66" w14:paraId="3DEEC669" wp14:textId="77777777">
            <w:pPr>
              <w:spacing w:before="120" w:after="120"/>
              <w:rPr>
                <w:rFonts w:ascii="Aptos" w:hAnsi="Aptos" w:eastAsia="Aptos" w:cs="Aptos"/>
                <w:color w:val="3C3C3B"/>
                <w:sz w:val="24"/>
                <w:szCs w:val="24"/>
                <w:highlight w:val="yellow"/>
              </w:rPr>
            </w:pPr>
          </w:p>
        </w:tc>
      </w:tr>
    </w:tbl>
    <w:p xmlns:wp14="http://schemas.microsoft.com/office/word/2010/wordml" w:rsidR="00A12C66" w:rsidP="0AA13A6B" w:rsidRDefault="00B86F31" w14:paraId="1836B4C8"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currently uses </w:t>
      </w:r>
      <w:r w:rsidRPr="0AA13A6B" w:rsidR="00B86F31">
        <w:rPr>
          <w:rFonts w:ascii="Aptos" w:hAnsi="Aptos" w:eastAsia="Aptos" w:cs="Aptos"/>
          <w:color w:val="3C3C3B" w:themeColor="text1" w:themeTint="FF" w:themeShade="FF"/>
          <w:sz w:val="24"/>
          <w:szCs w:val="24"/>
          <w:highlight w:val="yellow"/>
          <w:lang w:val="en-US"/>
        </w:rPr>
        <w:t xml:space="preserve">[ describe communication </w:t>
      </w:r>
      <w:r w:rsidRPr="0AA13A6B" w:rsidR="00B86F31">
        <w:rPr>
          <w:rFonts w:ascii="Aptos" w:hAnsi="Aptos" w:eastAsia="Aptos" w:cs="Aptos"/>
          <w:color w:val="3C3C3B" w:themeColor="text1" w:themeTint="FF" w:themeShade="FF"/>
          <w:sz w:val="24"/>
          <w:szCs w:val="24"/>
          <w:highlight w:val="yellow"/>
          <w:lang w:val="en-US"/>
        </w:rPr>
        <w:t>channels ]</w:t>
      </w:r>
      <w:r w:rsidRPr="0AA13A6B" w:rsidR="00B86F31">
        <w:rPr>
          <w:rFonts w:ascii="Aptos" w:hAnsi="Aptos" w:eastAsia="Aptos" w:cs="Aptos"/>
          <w:color w:val="3C3C3B" w:themeColor="text1" w:themeTint="FF" w:themeShade="FF"/>
          <w:sz w:val="24"/>
          <w:szCs w:val="24"/>
          <w:lang w:val="en-US"/>
        </w:rPr>
        <w:t xml:space="preserve"> to communicate to riders </w:t>
      </w:r>
      <w:r w:rsidRPr="0AA13A6B" w:rsidR="00B86F31">
        <w:rPr>
          <w:rFonts w:ascii="Aptos" w:hAnsi="Aptos" w:eastAsia="Aptos" w:cs="Aptos"/>
          <w:color w:val="3C3C3B" w:themeColor="text1" w:themeTint="FF" w:themeShade="FF"/>
          <w:sz w:val="24"/>
          <w:szCs w:val="24"/>
          <w:highlight w:val="yellow"/>
          <w:lang w:val="en-US"/>
        </w:rPr>
        <w:t xml:space="preserve">[ describe the type of </w:t>
      </w:r>
      <w:r w:rsidRPr="0AA13A6B" w:rsidR="00B86F31">
        <w:rPr>
          <w:rFonts w:ascii="Aptos" w:hAnsi="Aptos" w:eastAsia="Aptos" w:cs="Aptos"/>
          <w:color w:val="3C3C3B" w:themeColor="text1" w:themeTint="FF" w:themeShade="FF"/>
          <w:sz w:val="24"/>
          <w:szCs w:val="24"/>
          <w:highlight w:val="yellow"/>
          <w:lang w:val="en-US"/>
        </w:rPr>
        <w:t>information ]</w:t>
      </w:r>
      <w:r w:rsidRPr="0AA13A6B" w:rsidR="00B86F31">
        <w:rPr>
          <w:rFonts w:ascii="Aptos" w:hAnsi="Aptos" w:eastAsia="Aptos" w:cs="Aptos"/>
          <w:color w:val="3C3C3B" w:themeColor="text1" w:themeTint="FF" w:themeShade="FF"/>
          <w:sz w:val="24"/>
          <w:szCs w:val="24"/>
          <w:lang w:val="en-US"/>
        </w:rPr>
        <w:t>.</w:t>
      </w:r>
    </w:p>
    <w:p xmlns:wp14="http://schemas.microsoft.com/office/word/2010/wordml" w:rsidR="00A12C66" w:rsidRDefault="00A12C66" w14:paraId="3656B9AB"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4DA5D839" wp14:textId="77777777">
      <w:pPr>
        <w:pStyle w:val="Heading2"/>
        <w:spacing w:before="120" w:after="120"/>
      </w:pPr>
      <w:bookmarkStart w:name="_heading=h.ez65bstfv8oe" w:colFirst="0" w:colLast="0" w:id="5"/>
      <w:bookmarkEnd w:id="5"/>
      <w:r>
        <w:t>Hardware</w:t>
      </w:r>
    </w:p>
    <w:p xmlns:wp14="http://schemas.microsoft.com/office/word/2010/wordml" w:rsidR="00A12C66" w:rsidRDefault="00B86F31" w14:paraId="348DD94E" wp14:textId="77777777">
      <w:p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 xml:space="preserve">The Transit Provider can either bring their own hardware or purchase hardware off the MSA. Please specify which you intend to do. </w:t>
      </w:r>
    </w:p>
    <w:p xmlns:wp14="http://schemas.microsoft.com/office/word/2010/wordml" w:rsidR="00A12C66" w:rsidRDefault="00B86F31" w14:paraId="615CA51E" wp14:textId="77777777">
      <w:pPr>
        <w:pStyle w:val="Heading3"/>
        <w:spacing w:before="120" w:after="120"/>
      </w:pPr>
      <w:r>
        <w:t>“Bring Your Own” Hardware</w:t>
      </w:r>
    </w:p>
    <w:p xmlns:wp14="http://schemas.microsoft.com/office/word/2010/wordml" w:rsidR="00A12C66" w:rsidP="0AA13A6B" w:rsidRDefault="00B86F31" w14:paraId="0E9F496E"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If the Transit Provider intends to “bring your own” hardware, please </w:t>
      </w:r>
      <w:r w:rsidRPr="0AA13A6B" w:rsidR="00B86F31">
        <w:rPr>
          <w:rFonts w:ascii="Aptos" w:hAnsi="Aptos" w:eastAsia="Aptos" w:cs="Aptos"/>
          <w:i w:val="1"/>
          <w:iCs w:val="1"/>
          <w:color w:val="3C3C3B" w:themeColor="text1" w:themeTint="FF" w:themeShade="FF"/>
          <w:lang w:val="en-US"/>
        </w:rPr>
        <w:t>identify</w:t>
      </w:r>
      <w:r w:rsidRPr="0AA13A6B" w:rsidR="00B86F31">
        <w:rPr>
          <w:rFonts w:ascii="Aptos" w:hAnsi="Aptos" w:eastAsia="Aptos" w:cs="Aptos"/>
          <w:i w:val="1"/>
          <w:iCs w:val="1"/>
          <w:color w:val="3C3C3B" w:themeColor="text1" w:themeTint="FF" w:themeShade="FF"/>
          <w:lang w:val="en-US"/>
        </w:rPr>
        <w:t xml:space="preserve"> the device make and model which will be used, as well as the connectivity plan (i.e., cellular data plan, Wi-Fi router, wired ethernet, etc.). If the device is being used for other functionality besides GTFS-Realtime Services, please describe the uses and any associated vendors.</w:t>
      </w:r>
    </w:p>
    <w:p xmlns:wp14="http://schemas.microsoft.com/office/word/2010/wordml" w:rsidR="00A12C66" w:rsidP="0AA13A6B" w:rsidRDefault="00B86F31" w14:paraId="3287F77A"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fixed route vehicles are currently equipped with </w:t>
      </w:r>
      <w:r w:rsidRPr="0AA13A6B" w:rsidR="00B86F31">
        <w:rPr>
          <w:rFonts w:ascii="Aptos" w:hAnsi="Aptos" w:eastAsia="Aptos" w:cs="Aptos"/>
          <w:color w:val="3C3C3B" w:themeColor="text1" w:themeTint="FF" w:themeShade="FF"/>
          <w:sz w:val="24"/>
          <w:szCs w:val="24"/>
          <w:highlight w:val="yellow"/>
          <w:lang w:val="en-US"/>
        </w:rPr>
        <w:t xml:space="preserve">[ hardware type, make, and </w:t>
      </w:r>
      <w:r w:rsidRPr="0AA13A6B" w:rsidR="00B86F31">
        <w:rPr>
          <w:rFonts w:ascii="Aptos" w:hAnsi="Aptos" w:eastAsia="Aptos" w:cs="Aptos"/>
          <w:color w:val="3C3C3B" w:themeColor="text1" w:themeTint="FF" w:themeShade="FF"/>
          <w:sz w:val="24"/>
          <w:szCs w:val="24"/>
          <w:highlight w:val="yellow"/>
          <w:lang w:val="en-US"/>
        </w:rPr>
        <w:t>model ]</w:t>
      </w:r>
      <w:r w:rsidRPr="0AA13A6B" w:rsidR="00B86F31">
        <w:rPr>
          <w:rFonts w:ascii="Aptos" w:hAnsi="Aptos" w:eastAsia="Aptos" w:cs="Aptos"/>
          <w:color w:val="3C3C3B" w:themeColor="text1" w:themeTint="FF" w:themeShade="FF"/>
          <w:sz w:val="24"/>
          <w:szCs w:val="24"/>
          <w:lang w:val="en-US"/>
        </w:rPr>
        <w:t xml:space="preserve">. These are used for </w:t>
      </w:r>
      <w:r w:rsidRPr="0AA13A6B" w:rsidR="00B86F31">
        <w:rPr>
          <w:rFonts w:ascii="Aptos" w:hAnsi="Aptos" w:eastAsia="Aptos" w:cs="Aptos"/>
          <w:color w:val="3C3C3B" w:themeColor="text1" w:themeTint="FF" w:themeShade="FF"/>
          <w:sz w:val="24"/>
          <w:szCs w:val="24"/>
          <w:highlight w:val="yellow"/>
          <w:lang w:val="en-US"/>
        </w:rPr>
        <w:t xml:space="preserve">[ describe any current functions like passenger Wi-Fi, driver directions, </w:t>
      </w:r>
      <w:r w:rsidRPr="0AA13A6B" w:rsidR="00B86F31">
        <w:rPr>
          <w:rFonts w:ascii="Aptos" w:hAnsi="Aptos" w:eastAsia="Aptos" w:cs="Aptos"/>
          <w:color w:val="3C3C3B" w:themeColor="text1" w:themeTint="FF" w:themeShade="FF"/>
          <w:sz w:val="24"/>
          <w:szCs w:val="24"/>
          <w:highlight w:val="yellow"/>
          <w:lang w:val="en-US"/>
        </w:rPr>
        <w:t>etc. ]</w:t>
      </w:r>
      <w:r w:rsidRPr="0AA13A6B" w:rsidR="00B86F31">
        <w:rPr>
          <w:rFonts w:ascii="Aptos" w:hAnsi="Aptos" w:eastAsia="Aptos" w:cs="Aptos"/>
          <w:color w:val="3C3C3B" w:themeColor="text1" w:themeTint="FF" w:themeShade="FF"/>
          <w:sz w:val="24"/>
          <w:szCs w:val="24"/>
          <w:lang w:val="en-US"/>
        </w:rPr>
        <w:t xml:space="preserve">. The hardware is connected to the internet via </w:t>
      </w:r>
      <w:r w:rsidRPr="0AA13A6B" w:rsidR="00B86F31">
        <w:rPr>
          <w:rFonts w:ascii="Aptos" w:hAnsi="Aptos" w:eastAsia="Aptos" w:cs="Aptos"/>
          <w:color w:val="3C3C3B" w:themeColor="text1" w:themeTint="FF" w:themeShade="FF"/>
          <w:sz w:val="24"/>
          <w:szCs w:val="24"/>
          <w:highlight w:val="yellow"/>
          <w:lang w:val="en-US"/>
        </w:rPr>
        <w:t xml:space="preserve">[ connectivity plan like cellular, Wi-Fi, wired, </w:t>
      </w:r>
      <w:r w:rsidRPr="0AA13A6B" w:rsidR="00B86F31">
        <w:rPr>
          <w:rFonts w:ascii="Aptos" w:hAnsi="Aptos" w:eastAsia="Aptos" w:cs="Aptos"/>
          <w:color w:val="3C3C3B" w:themeColor="text1" w:themeTint="FF" w:themeShade="FF"/>
          <w:sz w:val="24"/>
          <w:szCs w:val="24"/>
          <w:highlight w:val="yellow"/>
          <w:lang w:val="en-US"/>
        </w:rPr>
        <w:t>etc. ]</w:t>
      </w:r>
      <w:r w:rsidRPr="0AA13A6B" w:rsidR="00B86F31">
        <w:rPr>
          <w:rFonts w:ascii="Aptos" w:hAnsi="Aptos" w:eastAsia="Aptos" w:cs="Aptos"/>
          <w:color w:val="3C3C3B" w:themeColor="text1" w:themeTint="FF" w:themeShade="FF"/>
          <w:sz w:val="24"/>
          <w:szCs w:val="24"/>
          <w:lang w:val="en-US"/>
        </w:rPr>
        <w:t xml:space="preserve">. </w:t>
      </w: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intends to use these for GTFS-RT and does </w:t>
      </w:r>
      <w:r w:rsidRPr="0AA13A6B" w:rsidR="00B86F31">
        <w:rPr>
          <w:rFonts w:ascii="Aptos" w:hAnsi="Aptos" w:eastAsia="Aptos" w:cs="Aptos"/>
          <w:b w:val="1"/>
          <w:bCs w:val="1"/>
          <w:color w:val="3C3C3B" w:themeColor="text1" w:themeTint="FF" w:themeShade="FF"/>
          <w:sz w:val="24"/>
          <w:szCs w:val="24"/>
          <w:lang w:val="en-US"/>
        </w:rPr>
        <w:t>not</w:t>
      </w:r>
      <w:r w:rsidRPr="0AA13A6B" w:rsidR="00B86F31">
        <w:rPr>
          <w:rFonts w:ascii="Aptos" w:hAnsi="Aptos" w:eastAsia="Aptos" w:cs="Aptos"/>
          <w:color w:val="3C3C3B" w:themeColor="text1" w:themeTint="FF" w:themeShade="FF"/>
          <w:sz w:val="24"/>
          <w:szCs w:val="24"/>
          <w:lang w:val="en-US"/>
        </w:rPr>
        <w:t xml:space="preserve"> intend to </w:t>
      </w:r>
      <w:r w:rsidRPr="0AA13A6B" w:rsidR="00B86F31">
        <w:rPr>
          <w:rFonts w:ascii="Aptos" w:hAnsi="Aptos" w:eastAsia="Aptos" w:cs="Aptos"/>
          <w:color w:val="3C3C3B" w:themeColor="text1" w:themeTint="FF" w:themeShade="FF"/>
          <w:sz w:val="24"/>
          <w:szCs w:val="24"/>
          <w:lang w:val="en-US"/>
        </w:rPr>
        <w:t>purchase</w:t>
      </w:r>
      <w:r w:rsidRPr="0AA13A6B" w:rsidR="00B86F31">
        <w:rPr>
          <w:rFonts w:ascii="Aptos" w:hAnsi="Aptos" w:eastAsia="Aptos" w:cs="Aptos"/>
          <w:color w:val="3C3C3B" w:themeColor="text1" w:themeTint="FF" w:themeShade="FF"/>
          <w:sz w:val="24"/>
          <w:szCs w:val="24"/>
          <w:lang w:val="en-US"/>
        </w:rPr>
        <w:t xml:space="preserve"> hardware or installation services from the MSA.</w:t>
      </w:r>
    </w:p>
    <w:p xmlns:wp14="http://schemas.microsoft.com/office/word/2010/wordml" w:rsidR="00A12C66" w:rsidRDefault="00A12C66" w14:paraId="45FB0818"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220289DF" wp14:textId="77777777">
      <w:pPr>
        <w:pStyle w:val="Heading3"/>
        <w:spacing w:before="120" w:after="120"/>
      </w:pPr>
      <w:bookmarkStart w:name="_heading=h.r921j06qdf9j" w:colFirst="0" w:colLast="0" w:id="6"/>
      <w:bookmarkEnd w:id="6"/>
      <w:r>
        <w:t>Hardware Purchase from MSA</w:t>
      </w:r>
    </w:p>
    <w:p xmlns:wp14="http://schemas.microsoft.com/office/word/2010/wordml" w:rsidR="00A12C66" w:rsidP="0AA13A6B" w:rsidRDefault="00B86F31" w14:paraId="1D8E0786"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If the Transit Provider intends to </w:t>
      </w:r>
      <w:r w:rsidRPr="0AA13A6B" w:rsidR="00B86F31">
        <w:rPr>
          <w:rFonts w:ascii="Aptos" w:hAnsi="Aptos" w:eastAsia="Aptos" w:cs="Aptos"/>
          <w:i w:val="1"/>
          <w:iCs w:val="1"/>
          <w:color w:val="3C3C3B" w:themeColor="text1" w:themeTint="FF" w:themeShade="FF"/>
          <w:lang w:val="en-US"/>
        </w:rPr>
        <w:t>purchase</w:t>
      </w:r>
      <w:r w:rsidRPr="0AA13A6B" w:rsidR="00B86F31">
        <w:rPr>
          <w:rFonts w:ascii="Aptos" w:hAnsi="Aptos" w:eastAsia="Aptos" w:cs="Aptos"/>
          <w:i w:val="1"/>
          <w:iCs w:val="1"/>
          <w:color w:val="3C3C3B" w:themeColor="text1" w:themeTint="FF" w:themeShade="FF"/>
          <w:lang w:val="en-US"/>
        </w:rPr>
        <w:t xml:space="preserve"> hardware off the MSA, please use the table below to </w:t>
      </w:r>
      <w:r w:rsidRPr="0AA13A6B" w:rsidR="00B86F31">
        <w:rPr>
          <w:rFonts w:ascii="Aptos" w:hAnsi="Aptos" w:eastAsia="Aptos" w:cs="Aptos"/>
          <w:i w:val="1"/>
          <w:iCs w:val="1"/>
          <w:color w:val="3C3C3B" w:themeColor="text1" w:themeTint="FF" w:themeShade="FF"/>
          <w:lang w:val="en-US"/>
        </w:rPr>
        <w:t>identify</w:t>
      </w:r>
      <w:r w:rsidRPr="0AA13A6B" w:rsidR="00B86F31">
        <w:rPr>
          <w:rFonts w:ascii="Aptos" w:hAnsi="Aptos" w:eastAsia="Aptos" w:cs="Aptos"/>
          <w:i w:val="1"/>
          <w:iCs w:val="1"/>
          <w:color w:val="3C3C3B" w:themeColor="text1" w:themeTint="FF" w:themeShade="FF"/>
          <w:lang w:val="en-US"/>
        </w:rPr>
        <w:t xml:space="preserve"> which device is </w:t>
      </w:r>
      <w:r w:rsidRPr="0AA13A6B" w:rsidR="00B86F31">
        <w:rPr>
          <w:rFonts w:ascii="Aptos" w:hAnsi="Aptos" w:eastAsia="Aptos" w:cs="Aptos"/>
          <w:i w:val="1"/>
          <w:iCs w:val="1"/>
          <w:color w:val="3C3C3B" w:themeColor="text1" w:themeTint="FF" w:themeShade="FF"/>
          <w:lang w:val="en-US"/>
        </w:rPr>
        <w:t>desired</w:t>
      </w:r>
      <w:r w:rsidRPr="0AA13A6B" w:rsidR="00B86F31">
        <w:rPr>
          <w:rFonts w:ascii="Aptos" w:hAnsi="Aptos" w:eastAsia="Aptos" w:cs="Aptos"/>
          <w:i w:val="1"/>
          <w:iCs w:val="1"/>
          <w:color w:val="3C3C3B" w:themeColor="text1" w:themeTint="FF" w:themeShade="FF"/>
          <w:lang w:val="en-US"/>
        </w:rPr>
        <w:t xml:space="preserve"> from the available MSA vendor offerings:</w:t>
      </w:r>
    </w:p>
    <w:p xmlns:wp14="http://schemas.microsoft.com/office/word/2010/wordml" w:rsidR="00A12C66" w:rsidRDefault="00B86F31" w14:paraId="78E7431E" wp14:textId="77777777">
      <w:pPr>
        <w:numPr>
          <w:ilvl w:val="0"/>
          <w:numId w:val="8"/>
        </w:numPr>
        <w:pBdr>
          <w:top w:val="nil"/>
          <w:left w:val="nil"/>
          <w:bottom w:val="nil"/>
          <w:right w:val="nil"/>
          <w:between w:val="nil"/>
        </w:pBdr>
        <w:spacing w:before="120" w:after="120"/>
        <w:rPr>
          <w:rFonts w:ascii="Aptos" w:hAnsi="Aptos" w:eastAsia="Aptos" w:cs="Aptos"/>
          <w:i/>
          <w:iCs/>
          <w:color w:val="3C3C3B"/>
        </w:rPr>
      </w:pPr>
      <w:r>
        <w:rPr>
          <w:rFonts w:ascii="Aptos" w:hAnsi="Aptos" w:eastAsia="Aptos" w:cs="Aptos"/>
          <w:i/>
          <w:iCs/>
          <w:color w:val="3C3C3B"/>
          <w:u w:val="single"/>
        </w:rPr>
        <w:t>Spares:</w:t>
      </w:r>
      <w:r>
        <w:rPr>
          <w:rFonts w:ascii="Aptos" w:hAnsi="Aptos" w:eastAsia="Aptos" w:cs="Aptos"/>
          <w:i/>
          <w:iCs/>
          <w:color w:val="3C3C3B"/>
        </w:rPr>
        <w:t xml:space="preserve"> Although the Transit Provider will have the opportunity to order additional devices at any point during the contract, ordering some quantity of spare devices initially for your inventory is recommended if you wish to avoid any delays associated with ordering additional devices; 5%-10% is a reasonable range.  </w:t>
      </w:r>
    </w:p>
    <w:p xmlns:wp14="http://schemas.microsoft.com/office/word/2010/wordml" w:rsidR="00A12C66" w:rsidRDefault="00B86F31" w14:paraId="2BE6AF81" wp14:textId="77777777">
      <w:pPr>
        <w:numPr>
          <w:ilvl w:val="0"/>
          <w:numId w:val="8"/>
        </w:numPr>
        <w:pBdr>
          <w:top w:val="nil"/>
          <w:left w:val="nil"/>
          <w:bottom w:val="nil"/>
          <w:right w:val="nil"/>
          <w:between w:val="nil"/>
        </w:pBdr>
        <w:spacing w:before="120" w:after="120"/>
        <w:rPr>
          <w:rFonts w:ascii="Aptos" w:hAnsi="Aptos" w:eastAsia="Aptos" w:cs="Aptos"/>
          <w:i/>
          <w:iCs/>
          <w:color w:val="3C3C3B"/>
        </w:rPr>
      </w:pPr>
      <w:r>
        <w:rPr>
          <w:rFonts w:ascii="Aptos" w:hAnsi="Aptos" w:eastAsia="Aptos" w:cs="Aptos"/>
          <w:i/>
          <w:iCs/>
          <w:color w:val="3C3C3B"/>
          <w:u w:val="single"/>
        </w:rPr>
        <w:t>Connectivity:</w:t>
      </w:r>
      <w:r>
        <w:rPr>
          <w:rFonts w:ascii="Aptos" w:hAnsi="Aptos" w:eastAsia="Aptos" w:cs="Aptos"/>
          <w:i/>
          <w:iCs/>
          <w:color w:val="3C3C3B"/>
        </w:rPr>
        <w:t xml:space="preserve"> The Transit Provider will provide the connectivity plan for the devices but should specify its desired approach and carrier to ensure compatibility.</w:t>
      </w:r>
    </w:p>
    <w:p xmlns:wp14="http://schemas.microsoft.com/office/word/2010/wordml" w:rsidR="00A12C66" w:rsidP="0AA13A6B" w:rsidRDefault="00B86F31" w14:paraId="1570E182"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Please specify if there are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functionality requirements or integrations with other devices/software that the Transit Provider desires.</w:t>
      </w:r>
    </w:p>
    <w:p xmlns:wp14="http://schemas.microsoft.com/office/word/2010/wordml" w:rsidR="00A12C66" w:rsidP="0AA13A6B" w:rsidRDefault="00B86F31" w14:paraId="4EAAA269"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would like to </w:t>
      </w:r>
      <w:r w:rsidRPr="0AA13A6B" w:rsidR="00B86F31">
        <w:rPr>
          <w:rFonts w:ascii="Aptos" w:hAnsi="Aptos" w:eastAsia="Aptos" w:cs="Aptos"/>
          <w:color w:val="3C3C3B" w:themeColor="text1" w:themeTint="FF" w:themeShade="FF"/>
          <w:sz w:val="24"/>
          <w:szCs w:val="24"/>
          <w:lang w:val="en-US"/>
        </w:rPr>
        <w:t>purchase</w:t>
      </w:r>
      <w:r w:rsidRPr="0AA13A6B" w:rsidR="00B86F31">
        <w:rPr>
          <w:rFonts w:ascii="Aptos" w:hAnsi="Aptos" w:eastAsia="Aptos" w:cs="Aptos"/>
          <w:color w:val="3C3C3B" w:themeColor="text1" w:themeTint="FF" w:themeShade="FF"/>
          <w:sz w:val="24"/>
          <w:szCs w:val="24"/>
          <w:lang w:val="en-US"/>
        </w:rPr>
        <w:t xml:space="preserve"> hardware </w:t>
      </w:r>
      <w:r w:rsidRPr="0AA13A6B" w:rsidR="00B86F31">
        <w:rPr>
          <w:rFonts w:ascii="Aptos" w:hAnsi="Aptos" w:eastAsia="Aptos" w:cs="Aptos"/>
          <w:color w:val="3C3C3B" w:themeColor="text1" w:themeTint="FF" w:themeShade="FF"/>
          <w:sz w:val="24"/>
          <w:szCs w:val="24"/>
          <w:highlight w:val="yellow"/>
          <w:lang w:val="en-US"/>
        </w:rPr>
        <w:t xml:space="preserve">[ OPTIONAL, if applicable: and installation </w:t>
      </w:r>
      <w:r w:rsidRPr="0AA13A6B" w:rsidR="00B86F31">
        <w:rPr>
          <w:rFonts w:ascii="Aptos" w:hAnsi="Aptos" w:eastAsia="Aptos" w:cs="Aptos"/>
          <w:color w:val="3C3C3B" w:themeColor="text1" w:themeTint="FF" w:themeShade="FF"/>
          <w:sz w:val="24"/>
          <w:szCs w:val="24"/>
          <w:highlight w:val="yellow"/>
          <w:lang w:val="en-US"/>
        </w:rPr>
        <w:t>services ]</w:t>
      </w:r>
      <w:r w:rsidRPr="0AA13A6B" w:rsidR="00B86F31">
        <w:rPr>
          <w:rFonts w:ascii="Aptos" w:hAnsi="Aptos" w:eastAsia="Aptos" w:cs="Aptos"/>
          <w:color w:val="3C3C3B" w:themeColor="text1" w:themeTint="FF" w:themeShade="FF"/>
          <w:sz w:val="24"/>
          <w:szCs w:val="24"/>
          <w:lang w:val="en-US"/>
        </w:rPr>
        <w:t xml:space="preserve"> from the awarded vendor. </w:t>
      </w:r>
      <w:r w:rsidRPr="0AA13A6B" w:rsidR="00B86F31">
        <w:rPr>
          <w:rFonts w:ascii="Aptos" w:hAnsi="Aptos" w:eastAsia="Aptos" w:cs="Aptos"/>
          <w:color w:val="3C3C3B" w:themeColor="text1" w:themeTint="FF" w:themeShade="FF"/>
          <w:sz w:val="24"/>
          <w:szCs w:val="24"/>
          <w:highlight w:val="yellow"/>
          <w:lang w:val="en-US"/>
        </w:rPr>
        <w:t xml:space="preserve">[ OPTIONAL, if applicable: It is open to bringing its own hardware if the offered </w:t>
      </w:r>
      <w:r w:rsidRPr="0AA13A6B" w:rsidR="00B86F31">
        <w:rPr>
          <w:rFonts w:ascii="Aptos" w:hAnsi="Aptos" w:eastAsia="Aptos" w:cs="Aptos"/>
          <w:color w:val="3C3C3B" w:themeColor="text1" w:themeTint="FF" w:themeShade="FF"/>
          <w:sz w:val="24"/>
          <w:szCs w:val="24"/>
          <w:highlight w:val="yellow"/>
          <w:lang w:val="en-US"/>
        </w:rPr>
        <w:t>option</w:t>
      </w:r>
      <w:r w:rsidRPr="0AA13A6B" w:rsidR="00B86F31">
        <w:rPr>
          <w:rFonts w:ascii="Aptos" w:hAnsi="Aptos" w:eastAsia="Aptos" w:cs="Aptos"/>
          <w:color w:val="3C3C3B" w:themeColor="text1" w:themeTint="FF" w:themeShade="FF"/>
          <w:sz w:val="24"/>
          <w:szCs w:val="24"/>
          <w:highlight w:val="yellow"/>
          <w:lang w:val="en-US"/>
        </w:rPr>
        <w:t xml:space="preserve"> does not fit its needs</w:t>
      </w:r>
      <w:r w:rsidRPr="0AA13A6B" w:rsidR="00B86F31">
        <w:rPr>
          <w:rFonts w:ascii="Aptos" w:hAnsi="Aptos" w:eastAsia="Aptos" w:cs="Aptos"/>
          <w:color w:val="3C3C3B" w:themeColor="text1" w:themeTint="FF" w:themeShade="FF"/>
          <w:sz w:val="24"/>
          <w:szCs w:val="24"/>
          <w:highlight w:val="yellow"/>
          <w:lang w:val="en-US"/>
        </w:rPr>
        <w:t>. ]</w:t>
      </w:r>
      <w:r w:rsidRPr="0AA13A6B" w:rsidR="00B86F31">
        <w:rPr>
          <w:rFonts w:ascii="Aptos" w:hAnsi="Aptos" w:eastAsia="Aptos" w:cs="Aptos"/>
          <w:color w:val="3C3C3B" w:themeColor="text1" w:themeTint="FF" w:themeShade="FF"/>
          <w:sz w:val="24"/>
          <w:szCs w:val="24"/>
          <w:lang w:val="en-US"/>
        </w:rPr>
        <w:t xml:space="preserve">. </w:t>
      </w:r>
    </w:p>
    <w:p xmlns:wp14="http://schemas.microsoft.com/office/word/2010/wordml" w:rsidR="00A12C66" w:rsidRDefault="00A12C66" w14:paraId="049F31CB" wp14:textId="77777777">
      <w:pPr>
        <w:pBdr>
          <w:top w:val="nil"/>
          <w:left w:val="nil"/>
          <w:bottom w:val="nil"/>
          <w:right w:val="nil"/>
          <w:between w:val="nil"/>
        </w:pBdr>
        <w:spacing w:before="120" w:after="120"/>
        <w:rPr>
          <w:rFonts w:ascii="Aptos" w:hAnsi="Aptos" w:eastAsia="Aptos" w:cs="Aptos"/>
          <w:color w:val="3C3C3B"/>
          <w:sz w:val="24"/>
          <w:szCs w:val="24"/>
        </w:rPr>
      </w:pPr>
    </w:p>
    <w:tbl>
      <w:tblPr>
        <w:tblStyle w:val="a4"/>
        <w:tblW w:w="9072" w:type="dxa"/>
        <w:tblBorders>
          <w:top w:val="single" w:color="98A9B7" w:sz="4" w:space="0"/>
          <w:left w:val="single" w:color="98A9B7" w:sz="4" w:space="0"/>
          <w:bottom w:val="single" w:color="98A9B7" w:sz="4" w:space="0"/>
          <w:right w:val="single" w:color="98A9B7" w:sz="4" w:space="0"/>
          <w:insideH w:val="single" w:color="98A9B7" w:sz="4" w:space="0"/>
          <w:insideV w:val="single" w:color="98A9B7" w:sz="4" w:space="0"/>
        </w:tblBorders>
        <w:tblLayout w:type="fixed"/>
        <w:tblLook w:val="04A0" w:firstRow="1" w:lastRow="0" w:firstColumn="1" w:lastColumn="0" w:noHBand="0" w:noVBand="1"/>
      </w:tblPr>
      <w:tblGrid>
        <w:gridCol w:w="2268"/>
        <w:gridCol w:w="2268"/>
        <w:gridCol w:w="2268"/>
        <w:gridCol w:w="2268"/>
      </w:tblGrid>
      <w:tr xmlns:wp14="http://schemas.microsoft.com/office/word/2010/wordml" w:rsidR="00A12C66" w:rsidTr="0AA13A6B" w14:paraId="25E57C0D" wp14:textId="77777777">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268" w:type="dxa"/>
            <w:tcMar/>
            <w:vAlign w:val="center"/>
          </w:tcPr>
          <w:p w:rsidR="00A12C66" w:rsidRDefault="00B86F31" w14:paraId="1CA28AD9" wp14:textId="77777777">
            <w:pPr>
              <w:pBdr>
                <w:top w:val="nil"/>
                <w:left w:val="nil"/>
                <w:bottom w:val="nil"/>
                <w:right w:val="nil"/>
                <w:between w:val="nil"/>
              </w:pBdr>
              <w:spacing w:before="120" w:after="120" w:line="276" w:lineRule="auto"/>
              <w:jc w:val="left"/>
              <w:rPr>
                <w:rFonts w:ascii="Aptos" w:hAnsi="Aptos" w:eastAsia="Aptos" w:cs="Aptos"/>
                <w:color w:val="3C3C3B"/>
                <w:sz w:val="24"/>
                <w:szCs w:val="24"/>
              </w:rPr>
            </w:pPr>
            <w:r>
              <w:rPr>
                <w:rFonts w:ascii="Aptos" w:hAnsi="Aptos" w:eastAsia="Aptos" w:cs="Aptos"/>
                <w:b w:val="0"/>
                <w:bCs w:val="0"/>
                <w:color w:val="3C3C3B"/>
                <w:sz w:val="24"/>
                <w:szCs w:val="24"/>
              </w:rPr>
              <w:t>Device Make</w:t>
            </w:r>
          </w:p>
        </w:tc>
        <w:tc>
          <w:tcPr>
            <w:cnfStyle w:val="000000000000" w:firstRow="0" w:lastRow="0" w:firstColumn="0" w:lastColumn="0" w:oddVBand="0" w:evenVBand="0" w:oddHBand="0" w:evenHBand="0" w:firstRowFirstColumn="0" w:firstRowLastColumn="0" w:lastRowFirstColumn="0" w:lastRowLastColumn="0"/>
            <w:tcW w:w="2268" w:type="dxa"/>
            <w:tcMar/>
            <w:vAlign w:val="center"/>
          </w:tcPr>
          <w:p w:rsidR="00A12C66" w:rsidRDefault="00B86F31" w14:paraId="7B131DF0" wp14:textId="77777777">
            <w:pPr>
              <w:pBdr>
                <w:top w:val="nil"/>
                <w:left w:val="nil"/>
                <w:bottom w:val="nil"/>
                <w:right w:val="nil"/>
                <w:between w:val="nil"/>
              </w:pBd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color w:val="3C3C3B"/>
                <w:sz w:val="24"/>
                <w:szCs w:val="24"/>
              </w:rPr>
            </w:pPr>
            <w:r>
              <w:rPr>
                <w:rFonts w:ascii="Aptos" w:hAnsi="Aptos" w:eastAsia="Aptos" w:cs="Aptos"/>
                <w:b w:val="0"/>
                <w:bCs w:val="0"/>
                <w:color w:val="3C3C3B"/>
                <w:sz w:val="24"/>
                <w:szCs w:val="24"/>
              </w:rPr>
              <w:t>Device Model</w:t>
            </w:r>
          </w:p>
        </w:tc>
        <w:tc>
          <w:tcPr>
            <w:cnfStyle w:val="000000000000" w:firstRow="0" w:lastRow="0" w:firstColumn="0" w:lastColumn="0" w:oddVBand="0" w:evenVBand="0" w:oddHBand="0" w:evenHBand="0" w:firstRowFirstColumn="0" w:firstRowLastColumn="0" w:lastRowFirstColumn="0" w:lastRowLastColumn="0"/>
            <w:tcW w:w="2268" w:type="dxa"/>
            <w:tcMar/>
            <w:vAlign w:val="center"/>
          </w:tcPr>
          <w:p w:rsidR="00A12C66" w:rsidRDefault="00B86F31" w14:paraId="176E5F7C" wp14:textId="77777777">
            <w:pPr>
              <w:pBdr>
                <w:top w:val="nil"/>
                <w:left w:val="nil"/>
                <w:bottom w:val="nil"/>
                <w:right w:val="nil"/>
                <w:between w:val="nil"/>
              </w:pBd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color w:val="3C3C3B"/>
                <w:sz w:val="24"/>
                <w:szCs w:val="24"/>
              </w:rPr>
            </w:pPr>
            <w:r>
              <w:rPr>
                <w:rFonts w:ascii="Aptos" w:hAnsi="Aptos" w:eastAsia="Aptos" w:cs="Aptos"/>
                <w:b w:val="0"/>
                <w:bCs w:val="0"/>
                <w:color w:val="3C3C3B"/>
                <w:sz w:val="24"/>
                <w:szCs w:val="24"/>
              </w:rPr>
              <w:t>Quantity (incl. spares)</w:t>
            </w:r>
          </w:p>
        </w:tc>
        <w:tc>
          <w:tcPr>
            <w:cnfStyle w:val="000000000000" w:firstRow="0" w:lastRow="0" w:firstColumn="0" w:lastColumn="0" w:oddVBand="0" w:evenVBand="0" w:oddHBand="0" w:evenHBand="0" w:firstRowFirstColumn="0" w:firstRowLastColumn="0" w:lastRowFirstColumn="0" w:lastRowLastColumn="0"/>
            <w:tcW w:w="2268" w:type="dxa"/>
            <w:tcMar/>
            <w:vAlign w:val="center"/>
          </w:tcPr>
          <w:p w:rsidR="00A12C66" w:rsidRDefault="00B86F31" w14:paraId="70EF3EAF" wp14:textId="77777777">
            <w:pPr>
              <w:pBdr>
                <w:top w:val="nil"/>
                <w:left w:val="nil"/>
                <w:bottom w:val="nil"/>
                <w:right w:val="nil"/>
                <w:between w:val="nil"/>
              </w:pBd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color w:val="3C3C3B"/>
                <w:sz w:val="24"/>
                <w:szCs w:val="24"/>
              </w:rPr>
            </w:pPr>
            <w:r>
              <w:rPr>
                <w:rFonts w:ascii="Aptos" w:hAnsi="Aptos" w:eastAsia="Aptos" w:cs="Aptos"/>
                <w:b w:val="0"/>
                <w:bCs w:val="0"/>
                <w:color w:val="3C3C3B"/>
                <w:sz w:val="24"/>
                <w:szCs w:val="24"/>
              </w:rPr>
              <w:t xml:space="preserve">Connectivity Plan (i.e., cellular, Wi-Fi, wired, etc.) </w:t>
            </w:r>
          </w:p>
        </w:tc>
      </w:tr>
      <w:tr xmlns:wp14="http://schemas.microsoft.com/office/word/2010/wordml" w:rsidR="00A12C66" w:rsidTr="0AA13A6B" w14:paraId="111F2087" wp14:textId="7777777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68" w:type="dxa"/>
            <w:tcMar/>
            <w:vAlign w:val="center"/>
          </w:tcPr>
          <w:p w:rsidR="00A12C66" w:rsidRDefault="00A12C66" w14:paraId="53128261" wp14:textId="77777777">
            <w:pPr>
              <w:pBdr>
                <w:top w:val="nil"/>
                <w:left w:val="nil"/>
                <w:bottom w:val="nil"/>
                <w:right w:val="nil"/>
                <w:between w:val="nil"/>
              </w:pBdr>
              <w:spacing w:before="120" w:after="120" w:line="276" w:lineRule="auto"/>
              <w:jc w:val="left"/>
              <w:rPr>
                <w:rFonts w:ascii="Aptos" w:hAnsi="Aptos" w:eastAsia="Aptos" w:cs="Aptos"/>
                <w:color w:val="3C3C3B"/>
                <w:sz w:val="24"/>
                <w:szCs w:val="24"/>
              </w:rPr>
            </w:pPr>
          </w:p>
        </w:tc>
        <w:tc>
          <w:tcPr>
            <w:cnfStyle w:val="000000000000" w:firstRow="0" w:lastRow="0" w:firstColumn="0" w:lastColumn="0" w:oddVBand="0" w:evenVBand="0" w:oddHBand="0" w:evenHBand="0" w:firstRowFirstColumn="0" w:firstRowLastColumn="0" w:lastRowFirstColumn="0" w:lastRowLastColumn="0"/>
            <w:tcW w:w="2268" w:type="dxa"/>
            <w:tcMar/>
            <w:vAlign w:val="center"/>
          </w:tcPr>
          <w:p w:rsidR="00A12C66" w:rsidRDefault="00A12C66" w14:paraId="62486C05"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4"/>
                <w:szCs w:val="24"/>
              </w:rPr>
            </w:pPr>
          </w:p>
        </w:tc>
        <w:tc>
          <w:tcPr>
            <w:cnfStyle w:val="000000000000" w:firstRow="0" w:lastRow="0" w:firstColumn="0" w:lastColumn="0" w:oddVBand="0" w:evenVBand="0" w:oddHBand="0" w:evenHBand="0" w:firstRowFirstColumn="0" w:firstRowLastColumn="0" w:lastRowFirstColumn="0" w:lastRowLastColumn="0"/>
            <w:tcW w:w="2268" w:type="dxa"/>
            <w:tcMar/>
            <w:vAlign w:val="center"/>
          </w:tcPr>
          <w:p w:rsidR="00A12C66" w:rsidP="0AA13A6B" w:rsidRDefault="00B86F31" w14:paraId="5E985487"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4"/>
                <w:szCs w:val="24"/>
                <w:highlight w:val="yellow"/>
                <w:lang w:val="en-US"/>
              </w:rPr>
            </w:pPr>
            <w:r w:rsidRPr="0AA13A6B" w:rsidR="00B86F31">
              <w:rPr>
                <w:rFonts w:ascii="Aptos" w:hAnsi="Aptos" w:eastAsia="Aptos" w:cs="Aptos"/>
                <w:color w:val="3C3C3B" w:themeColor="text1" w:themeTint="FF" w:themeShade="FF"/>
                <w:sz w:val="24"/>
                <w:szCs w:val="24"/>
                <w:highlight w:val="yellow"/>
                <w:lang w:val="en-US"/>
              </w:rPr>
              <w:t xml:space="preserve">[ recommended 5-10% spare </w:t>
            </w:r>
            <w:r w:rsidRPr="0AA13A6B" w:rsidR="00B86F31">
              <w:rPr>
                <w:rFonts w:ascii="Aptos" w:hAnsi="Aptos" w:eastAsia="Aptos" w:cs="Aptos"/>
                <w:color w:val="3C3C3B" w:themeColor="text1" w:themeTint="FF" w:themeShade="FF"/>
                <w:sz w:val="24"/>
                <w:szCs w:val="24"/>
                <w:highlight w:val="yellow"/>
                <w:lang w:val="en-US"/>
              </w:rPr>
              <w:t>ratio ]</w:t>
            </w:r>
          </w:p>
        </w:tc>
        <w:tc>
          <w:tcPr>
            <w:cnfStyle w:val="000000000000" w:firstRow="0" w:lastRow="0" w:firstColumn="0" w:lastColumn="0" w:oddVBand="0" w:evenVBand="0" w:oddHBand="0" w:evenHBand="0" w:firstRowFirstColumn="0" w:firstRowLastColumn="0" w:lastRowFirstColumn="0" w:lastRowLastColumn="0"/>
            <w:tcW w:w="2268" w:type="dxa"/>
            <w:tcMar/>
            <w:vAlign w:val="center"/>
          </w:tcPr>
          <w:p w:rsidR="00A12C66" w:rsidRDefault="00A12C66" w14:paraId="4101652C"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4"/>
                <w:szCs w:val="24"/>
              </w:rPr>
            </w:pPr>
          </w:p>
        </w:tc>
      </w:tr>
    </w:tbl>
    <w:p xmlns:wp14="http://schemas.microsoft.com/office/word/2010/wordml" w:rsidR="00A12C66" w:rsidP="0AA13A6B" w:rsidRDefault="00B86F31" w14:paraId="39D2DE53"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OPTIONAL, if applicable: [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would like to also use these devices for </w:t>
      </w:r>
      <w:r w:rsidRPr="0AA13A6B" w:rsidR="00B86F31">
        <w:rPr>
          <w:rFonts w:ascii="Aptos" w:hAnsi="Aptos" w:eastAsia="Aptos" w:cs="Aptos"/>
          <w:color w:val="3C3C3B" w:themeColor="text1" w:themeTint="FF" w:themeShade="FF"/>
          <w:sz w:val="24"/>
          <w:szCs w:val="24"/>
          <w:highlight w:val="yellow"/>
          <w:lang w:val="en-US"/>
        </w:rPr>
        <w:t>[ describe other functions, like passenger Wi-</w:t>
      </w:r>
      <w:r w:rsidRPr="0AA13A6B" w:rsidR="00B86F31">
        <w:rPr>
          <w:rFonts w:ascii="Aptos" w:hAnsi="Aptos" w:eastAsia="Aptos" w:cs="Aptos"/>
          <w:color w:val="3C3C3B" w:themeColor="text1" w:themeTint="FF" w:themeShade="FF"/>
          <w:sz w:val="24"/>
          <w:szCs w:val="24"/>
          <w:highlight w:val="yellow"/>
          <w:lang w:val="en-US"/>
        </w:rPr>
        <w:t>Fi ]</w:t>
      </w:r>
      <w:r w:rsidRPr="0AA13A6B" w:rsidR="00B86F31">
        <w:rPr>
          <w:rFonts w:ascii="Aptos" w:hAnsi="Aptos" w:eastAsia="Aptos" w:cs="Aptos"/>
          <w:color w:val="3C3C3B" w:themeColor="text1" w:themeTint="FF" w:themeShade="FF"/>
          <w:sz w:val="24"/>
          <w:szCs w:val="24"/>
          <w:highlight w:val="yellow"/>
          <w:lang w:val="en-US"/>
        </w:rPr>
        <w:t>.</w:t>
      </w:r>
    </w:p>
    <w:p xmlns:wp14="http://schemas.microsoft.com/office/word/2010/wordml" w:rsidR="00A12C66" w:rsidRDefault="00A12C66" w14:paraId="4B99056E"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A12C66" w14:paraId="1299C43A"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A12C66" w14:paraId="4DDBEF00"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72274E4B" wp14:textId="77777777">
      <w:pPr>
        <w:pStyle w:val="Heading3"/>
        <w:spacing w:before="120" w:after="120"/>
      </w:pPr>
      <w:r>
        <w:t xml:space="preserve">Installation Services </w:t>
      </w:r>
    </w:p>
    <w:p xmlns:wp14="http://schemas.microsoft.com/office/word/2010/wordml" w:rsidR="00A12C66" w:rsidP="0AA13A6B" w:rsidRDefault="00B86F31" w14:paraId="567E0A79"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Please specify if the Transit Provider intends to </w:t>
      </w:r>
      <w:r w:rsidRPr="0AA13A6B" w:rsidR="00B86F31">
        <w:rPr>
          <w:rFonts w:ascii="Aptos" w:hAnsi="Aptos" w:eastAsia="Aptos" w:cs="Aptos"/>
          <w:i w:val="1"/>
          <w:iCs w:val="1"/>
          <w:color w:val="3C3C3B" w:themeColor="text1" w:themeTint="FF" w:themeShade="FF"/>
          <w:lang w:val="en-US"/>
        </w:rPr>
        <w:t>purchase</w:t>
      </w:r>
      <w:r w:rsidRPr="0AA13A6B" w:rsidR="00B86F31">
        <w:rPr>
          <w:rFonts w:ascii="Aptos" w:hAnsi="Aptos" w:eastAsia="Aptos" w:cs="Aptos"/>
          <w:i w:val="1"/>
          <w:iCs w:val="1"/>
          <w:color w:val="3C3C3B" w:themeColor="text1" w:themeTint="FF" w:themeShade="FF"/>
          <w:lang w:val="en-US"/>
        </w:rPr>
        <w:t xml:space="preserve"> installation services or if it intends to install on their own. If the Transit Provider intends to </w:t>
      </w:r>
      <w:r w:rsidRPr="0AA13A6B" w:rsidR="00B86F31">
        <w:rPr>
          <w:rFonts w:ascii="Aptos" w:hAnsi="Aptos" w:eastAsia="Aptos" w:cs="Aptos"/>
          <w:i w:val="1"/>
          <w:iCs w:val="1"/>
          <w:color w:val="3C3C3B" w:themeColor="text1" w:themeTint="FF" w:themeShade="FF"/>
          <w:lang w:val="en-US"/>
        </w:rPr>
        <w:t>purchase</w:t>
      </w:r>
      <w:r w:rsidRPr="0AA13A6B" w:rsidR="00B86F31">
        <w:rPr>
          <w:rFonts w:ascii="Aptos" w:hAnsi="Aptos" w:eastAsia="Aptos" w:cs="Aptos"/>
          <w:i w:val="1"/>
          <w:iCs w:val="1"/>
          <w:color w:val="3C3C3B" w:themeColor="text1" w:themeTint="FF" w:themeShade="FF"/>
          <w:lang w:val="en-US"/>
        </w:rPr>
        <w:t xml:space="preserve"> installation services, it should </w:t>
      </w:r>
      <w:r w:rsidRPr="0AA13A6B" w:rsidR="00B86F31">
        <w:rPr>
          <w:rFonts w:ascii="Aptos" w:hAnsi="Aptos" w:eastAsia="Aptos" w:cs="Aptos"/>
          <w:i w:val="1"/>
          <w:iCs w:val="1"/>
          <w:color w:val="3C3C3B" w:themeColor="text1" w:themeTint="FF" w:themeShade="FF"/>
          <w:lang w:val="en-US"/>
        </w:rPr>
        <w:t>indicate</w:t>
      </w:r>
      <w:r w:rsidRPr="0AA13A6B" w:rsidR="00B86F31">
        <w:rPr>
          <w:rFonts w:ascii="Aptos" w:hAnsi="Aptos" w:eastAsia="Aptos" w:cs="Aptos"/>
          <w:i w:val="1"/>
          <w:iCs w:val="1"/>
          <w:color w:val="3C3C3B" w:themeColor="text1" w:themeTint="FF" w:themeShade="FF"/>
          <w:lang w:val="en-US"/>
        </w:rPr>
        <w:t xml:space="preserve"> the desired location for installation for each vehicle. </w:t>
      </w:r>
    </w:p>
    <w:p xmlns:wp14="http://schemas.microsoft.com/office/word/2010/wordml" w:rsidR="00A12C66" w:rsidP="0AA13A6B" w:rsidRDefault="00B86F31" w14:paraId="47BB60C9"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The Transit Provider should </w:t>
      </w:r>
      <w:r w:rsidRPr="0AA13A6B" w:rsidR="00B86F31">
        <w:rPr>
          <w:rFonts w:ascii="Aptos" w:hAnsi="Aptos" w:eastAsia="Aptos" w:cs="Aptos"/>
          <w:i w:val="1"/>
          <w:iCs w:val="1"/>
          <w:color w:val="3C3C3B" w:themeColor="text1" w:themeTint="FF" w:themeShade="FF"/>
          <w:lang w:val="en-US"/>
        </w:rPr>
        <w:t>demonstrate</w:t>
      </w:r>
      <w:r w:rsidRPr="0AA13A6B" w:rsidR="00B86F31">
        <w:rPr>
          <w:rFonts w:ascii="Aptos" w:hAnsi="Aptos" w:eastAsia="Aptos" w:cs="Aptos"/>
          <w:i w:val="1"/>
          <w:iCs w:val="1"/>
          <w:color w:val="3C3C3B" w:themeColor="text1" w:themeTint="FF" w:themeShade="FF"/>
          <w:lang w:val="en-US"/>
        </w:rPr>
        <w:t xml:space="preserve"> whether it meets the requirements for Standard Installation using the table on the next page. The Transit Provider is highly encouraged to provide photographs </w:t>
      </w:r>
      <w:r w:rsidRPr="0AA13A6B" w:rsidR="00B86F31">
        <w:rPr>
          <w:rFonts w:ascii="Aptos" w:hAnsi="Aptos" w:eastAsia="Aptos" w:cs="Aptos"/>
          <w:i w:val="1"/>
          <w:iCs w:val="1"/>
          <w:color w:val="3C3C3B" w:themeColor="text1" w:themeTint="FF" w:themeShade="FF"/>
          <w:lang w:val="en-US"/>
        </w:rPr>
        <w:t>demonstrating</w:t>
      </w:r>
      <w:r w:rsidRPr="0AA13A6B" w:rsidR="00B86F31">
        <w:rPr>
          <w:rFonts w:ascii="Aptos" w:hAnsi="Aptos" w:eastAsia="Aptos" w:cs="Aptos"/>
          <w:i w:val="1"/>
          <w:iCs w:val="1"/>
          <w:color w:val="3C3C3B" w:themeColor="text1" w:themeTint="FF" w:themeShade="FF"/>
          <w:lang w:val="en-US"/>
        </w:rPr>
        <w:t xml:space="preserve"> it meets the Standard Installation requirements.</w:t>
      </w:r>
    </w:p>
    <w:p xmlns:wp14="http://schemas.microsoft.com/office/word/2010/wordml" w:rsidR="00A12C66" w:rsidP="0AA13A6B" w:rsidRDefault="00B86F31" w14:paraId="5F214060"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If a vehicle does not meet the requirements for Standard Installation but wishes to </w:t>
      </w:r>
      <w:r w:rsidRPr="0AA13A6B" w:rsidR="00B86F31">
        <w:rPr>
          <w:rFonts w:ascii="Aptos" w:hAnsi="Aptos" w:eastAsia="Aptos" w:cs="Aptos"/>
          <w:i w:val="1"/>
          <w:iCs w:val="1"/>
          <w:color w:val="3C3C3B" w:themeColor="text1" w:themeTint="FF" w:themeShade="FF"/>
          <w:lang w:val="en-US"/>
        </w:rPr>
        <w:t>purchase</w:t>
      </w:r>
      <w:r w:rsidRPr="0AA13A6B" w:rsidR="00B86F31">
        <w:rPr>
          <w:rFonts w:ascii="Aptos" w:hAnsi="Aptos" w:eastAsia="Aptos" w:cs="Aptos"/>
          <w:i w:val="1"/>
          <w:iCs w:val="1"/>
          <w:color w:val="3C3C3B" w:themeColor="text1" w:themeTint="FF" w:themeShade="FF"/>
          <w:lang w:val="en-US"/>
        </w:rPr>
        <w:t xml:space="preserve"> installation services, the Transit Provider should </w:t>
      </w:r>
      <w:r w:rsidRPr="0AA13A6B" w:rsidR="00B86F31">
        <w:rPr>
          <w:rFonts w:ascii="Aptos" w:hAnsi="Aptos" w:eastAsia="Aptos" w:cs="Aptos"/>
          <w:i w:val="1"/>
          <w:iCs w:val="1"/>
          <w:color w:val="3C3C3B" w:themeColor="text1" w:themeTint="FF" w:themeShade="FF"/>
          <w:lang w:val="en-US"/>
        </w:rPr>
        <w:t>indicate</w:t>
      </w:r>
      <w:r w:rsidRPr="0AA13A6B" w:rsidR="00B86F31">
        <w:rPr>
          <w:rFonts w:ascii="Aptos" w:hAnsi="Aptos" w:eastAsia="Aptos" w:cs="Aptos"/>
          <w:i w:val="1"/>
          <w:iCs w:val="1"/>
          <w:color w:val="3C3C3B" w:themeColor="text1" w:themeTint="FF" w:themeShade="FF"/>
          <w:lang w:val="en-US"/>
        </w:rPr>
        <w:t xml:space="preserve"> this as Custom Installation. </w:t>
      </w:r>
    </w:p>
    <w:p xmlns:wp14="http://schemas.microsoft.com/office/word/2010/wordml" w:rsidR="00A12C66" w:rsidRDefault="00A12C66" w14:paraId="3461D779"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P="0AA13A6B" w:rsidRDefault="00B86F31" w14:paraId="60BB276B"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sectPr w:rsidR="00A12C66">
          <w:headerReference w:type="default" r:id="rId11"/>
          <w:footerReference w:type="default" r:id="rId12"/>
          <w:pgSz w:w="11906" w:h="16838" w:orient="portrait"/>
          <w:pgMar w:top="1418" w:right="1418" w:bottom="1720" w:left="1418" w:header="284" w:footer="284" w:gutter="0"/>
          <w:pgNumType w:start="1"/>
          <w:cols w:space="720"/>
        </w:sect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intends to </w:t>
      </w:r>
      <w:r w:rsidRPr="0AA13A6B" w:rsidR="00B86F31">
        <w:rPr>
          <w:rFonts w:ascii="Aptos" w:hAnsi="Aptos" w:eastAsia="Aptos" w:cs="Aptos"/>
          <w:color w:val="3C3C3B" w:themeColor="text1" w:themeTint="FF" w:themeShade="FF"/>
          <w:sz w:val="24"/>
          <w:szCs w:val="24"/>
          <w:lang w:val="en-US"/>
        </w:rPr>
        <w:t>purchase</w:t>
      </w:r>
      <w:r w:rsidRPr="0AA13A6B" w:rsidR="00B86F31">
        <w:rPr>
          <w:rFonts w:ascii="Aptos" w:hAnsi="Aptos" w:eastAsia="Aptos" w:cs="Aptos"/>
          <w:color w:val="3C3C3B" w:themeColor="text1" w:themeTint="FF" w:themeShade="FF"/>
          <w:sz w:val="24"/>
          <w:szCs w:val="24"/>
          <w:lang w:val="en-US"/>
        </w:rPr>
        <w:t xml:space="preserve"> installation services from the MSA. The table on the next page details the installation locations and confirms that the installation locations meet the </w:t>
      </w:r>
      <w:r w:rsidRPr="0AA13A6B" w:rsidR="00B86F31">
        <w:rPr>
          <w:rFonts w:ascii="Aptos" w:hAnsi="Aptos" w:eastAsia="Aptos" w:cs="Aptos"/>
          <w:color w:val="3C3C3B" w:themeColor="text1" w:themeTint="FF" w:themeShade="FF"/>
          <w:sz w:val="24"/>
          <w:szCs w:val="24"/>
          <w:highlight w:val="yellow"/>
          <w:lang w:val="en-US"/>
        </w:rPr>
        <w:t xml:space="preserve">[ select either Standard Installation or Custom </w:t>
      </w:r>
      <w:r w:rsidRPr="0AA13A6B" w:rsidR="00B86F31">
        <w:rPr>
          <w:rFonts w:ascii="Aptos" w:hAnsi="Aptos" w:eastAsia="Aptos" w:cs="Aptos"/>
          <w:color w:val="3C3C3B" w:themeColor="text1" w:themeTint="FF" w:themeShade="FF"/>
          <w:sz w:val="24"/>
          <w:szCs w:val="24"/>
          <w:highlight w:val="yellow"/>
          <w:lang w:val="en-US"/>
        </w:rPr>
        <w:t>Installation ]</w:t>
      </w:r>
      <w:r w:rsidRPr="0AA13A6B" w:rsidR="00B86F31">
        <w:rPr>
          <w:rFonts w:ascii="Aptos" w:hAnsi="Aptos" w:eastAsia="Aptos" w:cs="Aptos"/>
          <w:color w:val="3C3C3B" w:themeColor="text1" w:themeTint="FF" w:themeShade="FF"/>
          <w:sz w:val="24"/>
          <w:szCs w:val="24"/>
          <w:lang w:val="en-US"/>
        </w:rPr>
        <w:t xml:space="preserve"> Requirements. Photos examples of desired locations are included in </w:t>
      </w:r>
      <w:r w:rsidRPr="0AA13A6B" w:rsidR="00B86F31">
        <w:rPr>
          <w:rFonts w:ascii="Aptos" w:hAnsi="Aptos" w:eastAsia="Aptos" w:cs="Aptos"/>
          <w:color w:val="3C3C3B" w:themeColor="text1" w:themeTint="FF" w:themeShade="FF"/>
          <w:sz w:val="24"/>
          <w:szCs w:val="24"/>
          <w:highlight w:val="yellow"/>
          <w:lang w:val="en-US"/>
        </w:rPr>
        <w:t xml:space="preserve">[ name of </w:t>
      </w:r>
      <w:r w:rsidRPr="0AA13A6B" w:rsidR="00B86F31">
        <w:rPr>
          <w:rFonts w:ascii="Aptos" w:hAnsi="Aptos" w:eastAsia="Aptos" w:cs="Aptos"/>
          <w:color w:val="3C3C3B" w:themeColor="text1" w:themeTint="FF" w:themeShade="FF"/>
          <w:sz w:val="24"/>
          <w:szCs w:val="24"/>
          <w:highlight w:val="yellow"/>
          <w:lang w:val="en-US"/>
        </w:rPr>
        <w:t>attachment ]</w:t>
      </w:r>
      <w:r w:rsidRPr="0AA13A6B" w:rsidR="00B86F31">
        <w:rPr>
          <w:rFonts w:ascii="Aptos" w:hAnsi="Aptos" w:eastAsia="Aptos" w:cs="Aptos"/>
          <w:color w:val="3C3C3B" w:themeColor="text1" w:themeTint="FF" w:themeShade="FF"/>
          <w:sz w:val="24"/>
          <w:szCs w:val="24"/>
          <w:lang w:val="en-US"/>
        </w:rPr>
        <w:t xml:space="preserve"> for each vehicle body type.</w:t>
      </w:r>
    </w:p>
    <w:p xmlns:wp14="http://schemas.microsoft.com/office/word/2010/wordml" w:rsidR="00A12C66" w:rsidRDefault="00A12C66" w14:paraId="3CF2D8B6"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48E5B8F0" wp14:textId="77777777">
      <w:p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Installation Table</w:t>
      </w:r>
    </w:p>
    <w:tbl>
      <w:tblPr>
        <w:tblStyle w:val="a5"/>
        <w:tblW w:w="14588" w:type="dxa"/>
        <w:jc w:val="center"/>
        <w:tblBorders>
          <w:top w:val="single" w:color="98A9B7" w:sz="4" w:space="0"/>
          <w:left w:val="single" w:color="98A9B7" w:sz="4" w:space="0"/>
          <w:bottom w:val="single" w:color="98A9B7" w:sz="4" w:space="0"/>
          <w:right w:val="single" w:color="98A9B7" w:sz="4" w:space="0"/>
          <w:insideH w:val="single" w:color="98A9B7" w:sz="4" w:space="0"/>
          <w:insideV w:val="single" w:color="98A9B7" w:sz="4" w:space="0"/>
        </w:tblBorders>
        <w:tblLayout w:type="fixed"/>
        <w:tblLook w:val="04A0" w:firstRow="1" w:lastRow="0" w:firstColumn="1" w:lastColumn="0" w:noHBand="0" w:noVBand="1"/>
      </w:tblPr>
      <w:tblGrid>
        <w:gridCol w:w="992"/>
        <w:gridCol w:w="1533"/>
        <w:gridCol w:w="1119"/>
        <w:gridCol w:w="1494"/>
        <w:gridCol w:w="1542"/>
        <w:gridCol w:w="1955"/>
        <w:gridCol w:w="3150"/>
        <w:gridCol w:w="2803"/>
      </w:tblGrid>
      <w:tr xmlns:wp14="http://schemas.microsoft.com/office/word/2010/wordml" w:rsidR="00A12C66" w:rsidTr="0AA13A6B" w14:paraId="31307679" wp14:textId="77777777">
        <w:trPr>
          <w:cnfStyle w:val="100000000000" w:firstRow="1" w:lastRow="0" w:firstColumn="0" w:lastColumn="0" w:oddVBand="0" w:evenVBand="0" w:oddHBand="0" w:evenHBand="0" w:firstRowFirstColumn="0" w:firstRowLastColumn="0" w:lastRowFirstColumn="0" w:lastRowLastColumn="0"/>
          <w:trHeight w:val="560"/>
          <w:tblHeader/>
          <w:jc w:val="center"/>
        </w:trPr>
        <w:tc>
          <w:tcPr>
            <w:cnfStyle w:val="001000000000" w:firstRow="0" w:lastRow="0" w:firstColumn="1" w:lastColumn="0" w:oddVBand="0" w:evenVBand="0" w:oddHBand="0" w:evenHBand="0" w:firstRowFirstColumn="0" w:firstRowLastColumn="0" w:lastRowFirstColumn="0" w:lastRowLastColumn="0"/>
            <w:tcW w:w="992" w:type="dxa"/>
            <w:tcMar/>
          </w:tcPr>
          <w:p w:rsidR="00A12C66" w:rsidRDefault="00B86F31" w14:paraId="6C5883E6" wp14:textId="77777777">
            <w:pPr>
              <w:pBdr>
                <w:top w:val="nil"/>
                <w:left w:val="nil"/>
                <w:bottom w:val="nil"/>
                <w:right w:val="nil"/>
                <w:between w:val="nil"/>
              </w:pBdr>
              <w:spacing w:before="120" w:after="120" w:line="276" w:lineRule="auto"/>
              <w:jc w:val="left"/>
              <w:rPr>
                <w:rFonts w:ascii="Aptos" w:hAnsi="Aptos" w:eastAsia="Aptos" w:cs="Aptos"/>
                <w:color w:val="3C3C3B"/>
                <w:sz w:val="22"/>
                <w:szCs w:val="22"/>
              </w:rPr>
            </w:pPr>
            <w:r>
              <w:rPr>
                <w:rFonts w:ascii="Aptos" w:hAnsi="Aptos" w:eastAsia="Aptos" w:cs="Aptos"/>
                <w:b w:val="0"/>
                <w:bCs w:val="0"/>
                <w:color w:val="3C3C3B"/>
                <w:sz w:val="22"/>
                <w:szCs w:val="22"/>
              </w:rPr>
              <w:t>Vehicle #</w:t>
            </w:r>
          </w:p>
        </w:tc>
        <w:tc>
          <w:tcPr>
            <w:cnfStyle w:val="000000000000" w:firstRow="0" w:lastRow="0" w:firstColumn="0" w:lastColumn="0" w:oddVBand="0" w:evenVBand="0" w:oddHBand="0" w:evenHBand="0" w:firstRowFirstColumn="0" w:firstRowLastColumn="0" w:lastRowFirstColumn="0" w:lastRowLastColumn="0"/>
            <w:tcW w:w="1533" w:type="dxa"/>
            <w:tcMar/>
          </w:tcPr>
          <w:p w:rsidR="00A12C66" w:rsidRDefault="00B86F31" w14:paraId="734E48F1" wp14:textId="77777777">
            <w:pPr>
              <w:pBdr>
                <w:top w:val="nil"/>
                <w:left w:val="nil"/>
                <w:bottom w:val="nil"/>
                <w:right w:val="nil"/>
                <w:between w:val="nil"/>
              </w:pBd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r>
              <w:rPr>
                <w:rFonts w:ascii="Aptos" w:hAnsi="Aptos" w:eastAsia="Aptos" w:cs="Aptos"/>
                <w:b w:val="0"/>
                <w:bCs w:val="0"/>
                <w:color w:val="3C3C3B"/>
                <w:sz w:val="22"/>
                <w:szCs w:val="22"/>
              </w:rPr>
              <w:t>Vehicle Make &amp; Model</w:t>
            </w:r>
          </w:p>
        </w:tc>
        <w:tc>
          <w:tcPr>
            <w:cnfStyle w:val="000000000000" w:firstRow="0" w:lastRow="0" w:firstColumn="0" w:lastColumn="0" w:oddVBand="0" w:evenVBand="0" w:oddHBand="0" w:evenHBand="0" w:firstRowFirstColumn="0" w:firstRowLastColumn="0" w:lastRowFirstColumn="0" w:lastRowLastColumn="0"/>
            <w:tcW w:w="1119" w:type="dxa"/>
            <w:tcMar/>
          </w:tcPr>
          <w:p w:rsidR="00A12C66" w:rsidRDefault="00B86F31" w14:paraId="6E7240BF" wp14:textId="77777777">
            <w:pPr>
              <w:pBdr>
                <w:top w:val="nil"/>
                <w:left w:val="nil"/>
                <w:bottom w:val="nil"/>
                <w:right w:val="nil"/>
                <w:between w:val="nil"/>
              </w:pBd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r>
              <w:rPr>
                <w:rFonts w:ascii="Aptos" w:hAnsi="Aptos" w:eastAsia="Aptos" w:cs="Aptos"/>
                <w:b w:val="0"/>
                <w:bCs w:val="0"/>
                <w:color w:val="3C3C3B"/>
                <w:sz w:val="22"/>
                <w:szCs w:val="22"/>
              </w:rPr>
              <w:t>Device to be Installed</w:t>
            </w:r>
          </w:p>
        </w:tc>
        <w:tc>
          <w:tcPr>
            <w:cnfStyle w:val="000000000000" w:firstRow="0" w:lastRow="0" w:firstColumn="0" w:lastColumn="0" w:oddVBand="0" w:evenVBand="0" w:oddHBand="0" w:evenHBand="0" w:firstRowFirstColumn="0" w:firstRowLastColumn="0" w:lastRowFirstColumn="0" w:lastRowLastColumn="0"/>
            <w:tcW w:w="1494" w:type="dxa"/>
            <w:tcMar/>
          </w:tcPr>
          <w:p w:rsidR="00A12C66" w:rsidRDefault="00B86F31" w14:paraId="044C342B" wp14:textId="77777777">
            <w:pPr>
              <w:pBdr>
                <w:top w:val="nil"/>
                <w:left w:val="nil"/>
                <w:bottom w:val="nil"/>
                <w:right w:val="nil"/>
                <w:between w:val="nil"/>
              </w:pBd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r>
              <w:rPr>
                <w:rFonts w:ascii="Aptos" w:hAnsi="Aptos" w:eastAsia="Aptos" w:cs="Aptos"/>
                <w:b w:val="0"/>
                <w:bCs w:val="0"/>
                <w:color w:val="3C3C3B"/>
                <w:sz w:val="22"/>
                <w:szCs w:val="22"/>
              </w:rPr>
              <w:t>Description of Install Location</w:t>
            </w:r>
          </w:p>
        </w:tc>
        <w:tc>
          <w:tcPr>
            <w:cnfStyle w:val="000000000000" w:firstRow="0" w:lastRow="0" w:firstColumn="0" w:lastColumn="0" w:oddVBand="0" w:evenVBand="0" w:oddHBand="0" w:evenHBand="0" w:firstRowFirstColumn="0" w:firstRowLastColumn="0" w:lastRowFirstColumn="0" w:lastRowLastColumn="0"/>
            <w:tcW w:w="1542" w:type="dxa"/>
            <w:tcMar/>
          </w:tcPr>
          <w:p w:rsidR="00A12C66" w:rsidRDefault="00B86F31" w14:paraId="74D7E571" wp14:textId="77777777">
            <w:pPr>
              <w:pBdr>
                <w:top w:val="nil"/>
                <w:left w:val="nil"/>
                <w:bottom w:val="nil"/>
                <w:right w:val="nil"/>
                <w:between w:val="nil"/>
              </w:pBd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r>
              <w:rPr>
                <w:rFonts w:ascii="Aptos" w:hAnsi="Aptos" w:eastAsia="Aptos" w:cs="Aptos"/>
                <w:b w:val="0"/>
                <w:bCs w:val="0"/>
                <w:color w:val="3C3C3B"/>
                <w:sz w:val="22"/>
                <w:szCs w:val="22"/>
              </w:rPr>
              <w:t>Install Type (Standard or Custom)</w:t>
            </w:r>
          </w:p>
        </w:tc>
        <w:tc>
          <w:tcPr>
            <w:cnfStyle w:val="000000000000" w:firstRow="0" w:lastRow="0" w:firstColumn="0" w:lastColumn="0" w:oddVBand="0" w:evenVBand="0" w:oddHBand="0" w:evenHBand="0" w:firstRowFirstColumn="0" w:firstRowLastColumn="0" w:lastRowFirstColumn="0" w:lastRowLastColumn="0"/>
            <w:tcW w:w="1955" w:type="dxa"/>
            <w:tcMar/>
          </w:tcPr>
          <w:p w:rsidR="00A12C66" w:rsidP="0AA13A6B" w:rsidRDefault="00B86F31" w14:paraId="138B34F5"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color w:val="3C3C3B"/>
                <w:sz w:val="22"/>
                <w:szCs w:val="22"/>
                <w:lang w:val="en-US"/>
              </w:rPr>
            </w:pPr>
            <w:r w:rsidRPr="0AA13A6B" w:rsidR="00B86F31">
              <w:rPr>
                <w:rFonts w:ascii="Aptos" w:hAnsi="Aptos" w:eastAsia="Aptos" w:cs="Aptos"/>
                <w:b w:val="0"/>
                <w:bCs w:val="0"/>
                <w:color w:val="3C3C3B" w:themeColor="text1" w:themeTint="FF" w:themeShade="FF"/>
                <w:sz w:val="22"/>
                <w:szCs w:val="22"/>
                <w:lang w:val="en-US"/>
              </w:rPr>
              <w:t xml:space="preserve">Available power via a USB, automobile auxiliary power outlet, or other similar </w:t>
            </w:r>
            <w:r w:rsidRPr="0AA13A6B" w:rsidR="00B86F31">
              <w:rPr>
                <w:rFonts w:ascii="Aptos" w:hAnsi="Aptos" w:eastAsia="Aptos" w:cs="Aptos"/>
                <w:b w:val="0"/>
                <w:bCs w:val="0"/>
                <w:color w:val="3C3C3B" w:themeColor="text1" w:themeTint="FF" w:themeShade="FF"/>
                <w:sz w:val="22"/>
                <w:szCs w:val="22"/>
                <w:lang w:val="en-US"/>
              </w:rPr>
              <w:t>source?*</w:t>
            </w:r>
          </w:p>
        </w:tc>
        <w:tc>
          <w:tcPr>
            <w:cnfStyle w:val="000000000000" w:firstRow="0" w:lastRow="0" w:firstColumn="0" w:lastColumn="0" w:oddVBand="0" w:evenVBand="0" w:oddHBand="0" w:evenHBand="0" w:firstRowFirstColumn="0" w:firstRowLastColumn="0" w:lastRowFirstColumn="0" w:lastRowLastColumn="0"/>
            <w:tcW w:w="3150" w:type="dxa"/>
            <w:tcMar/>
          </w:tcPr>
          <w:p w:rsidR="00A12C66" w:rsidP="0AA13A6B" w:rsidRDefault="00B86F31" w14:paraId="3D5963CE"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color w:val="3C3C3B"/>
                <w:sz w:val="22"/>
                <w:szCs w:val="22"/>
                <w:lang w:val="en-US"/>
              </w:rPr>
            </w:pPr>
            <w:r w:rsidRPr="0AA13A6B" w:rsidR="00B86F31">
              <w:rPr>
                <w:rFonts w:ascii="Aptos" w:hAnsi="Aptos" w:eastAsia="Aptos" w:cs="Aptos"/>
                <w:b w:val="0"/>
                <w:bCs w:val="0"/>
                <w:color w:val="3C3C3B" w:themeColor="text1" w:themeTint="FF" w:themeShade="FF"/>
                <w:sz w:val="22"/>
                <w:szCs w:val="22"/>
                <w:lang w:val="en-US"/>
              </w:rPr>
              <w:t>Available flat surface near enough to the required vehicle power supply connection to use the On-Vehicle Device’s power cable (or be suitable for connection via eyelets</w:t>
            </w:r>
            <w:r w:rsidRPr="0AA13A6B" w:rsidR="00B86F31">
              <w:rPr>
                <w:rFonts w:ascii="Aptos" w:hAnsi="Aptos" w:eastAsia="Aptos" w:cs="Aptos"/>
                <w:b w:val="0"/>
                <w:bCs w:val="0"/>
                <w:color w:val="3C3C3B" w:themeColor="text1" w:themeTint="FF" w:themeShade="FF"/>
                <w:sz w:val="22"/>
                <w:szCs w:val="22"/>
                <w:lang w:val="en-US"/>
              </w:rPr>
              <w:t>)?*</w:t>
            </w:r>
            <w:r w:rsidRPr="0AA13A6B" w:rsidR="00B86F31">
              <w:rPr>
                <w:rFonts w:ascii="Aptos" w:hAnsi="Aptos" w:eastAsia="Aptos" w:cs="Aptos"/>
                <w:b w:val="0"/>
                <w:bCs w:val="0"/>
                <w:color w:val="3C3C3B" w:themeColor="text1" w:themeTint="FF" w:themeShade="FF"/>
                <w:sz w:val="22"/>
                <w:szCs w:val="22"/>
                <w:lang w:val="en-US"/>
              </w:rPr>
              <w:t xml:space="preserve"> </w:t>
            </w:r>
          </w:p>
        </w:tc>
        <w:tc>
          <w:tcPr>
            <w:cnfStyle w:val="000000000000" w:firstRow="0" w:lastRow="0" w:firstColumn="0" w:lastColumn="0" w:oddVBand="0" w:evenVBand="0" w:oddHBand="0" w:evenHBand="0" w:firstRowFirstColumn="0" w:firstRowLastColumn="0" w:lastRowFirstColumn="0" w:lastRowLastColumn="0"/>
            <w:tcW w:w="2803" w:type="dxa"/>
            <w:tcMar/>
          </w:tcPr>
          <w:p w:rsidR="00A12C66" w:rsidP="0AA13A6B" w:rsidRDefault="00B86F31" w14:paraId="7C3FDD4E"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line="276" w:lineRule="auto"/>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color w:val="3C3C3B"/>
                <w:sz w:val="22"/>
                <w:szCs w:val="22"/>
                <w:lang w:val="en-US"/>
              </w:rPr>
            </w:pPr>
            <w:r w:rsidRPr="0AA13A6B" w:rsidR="00B86F31">
              <w:rPr>
                <w:rFonts w:ascii="Aptos" w:hAnsi="Aptos" w:eastAsia="Aptos" w:cs="Aptos"/>
                <w:b w:val="0"/>
                <w:bCs w:val="0"/>
                <w:color w:val="3C3C3B" w:themeColor="text1" w:themeTint="FF" w:themeShade="FF"/>
                <w:sz w:val="22"/>
                <w:szCs w:val="22"/>
                <w:lang w:val="en-US"/>
              </w:rPr>
              <w:t xml:space="preserve">Available access to antenna mount points and ability to route antenna cabling to antenna mount points on window or roof, if </w:t>
            </w:r>
            <w:r w:rsidRPr="0AA13A6B" w:rsidR="00B86F31">
              <w:rPr>
                <w:rFonts w:ascii="Aptos" w:hAnsi="Aptos" w:eastAsia="Aptos" w:cs="Aptos"/>
                <w:b w:val="0"/>
                <w:bCs w:val="0"/>
                <w:color w:val="3C3C3B" w:themeColor="text1" w:themeTint="FF" w:themeShade="FF"/>
                <w:sz w:val="22"/>
                <w:szCs w:val="22"/>
                <w:lang w:val="en-US"/>
              </w:rPr>
              <w:t>needed?*</w:t>
            </w:r>
          </w:p>
        </w:tc>
      </w:tr>
      <w:tr xmlns:wp14="http://schemas.microsoft.com/office/word/2010/wordml" w:rsidR="00A12C66" w:rsidTr="0AA13A6B" w14:paraId="0FB78278" wp14:textId="77777777">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992" w:type="dxa"/>
            <w:tcMar/>
          </w:tcPr>
          <w:p w:rsidR="00A12C66" w:rsidRDefault="00A12C66" w14:paraId="1FC39945" wp14:textId="77777777">
            <w:pPr>
              <w:pBdr>
                <w:top w:val="nil"/>
                <w:left w:val="nil"/>
                <w:bottom w:val="nil"/>
                <w:right w:val="nil"/>
                <w:between w:val="nil"/>
              </w:pBdr>
              <w:spacing w:before="120" w:after="120" w:line="276" w:lineRule="auto"/>
              <w:jc w:val="left"/>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533" w:type="dxa"/>
            <w:tcMar/>
          </w:tcPr>
          <w:p w:rsidR="00A12C66" w:rsidRDefault="00A12C66" w14:paraId="0562CB0E"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119" w:type="dxa"/>
            <w:tcMar/>
          </w:tcPr>
          <w:p w:rsidR="00A12C66" w:rsidRDefault="00A12C66" w14:paraId="34CE0A41"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494" w:type="dxa"/>
            <w:tcMar/>
          </w:tcPr>
          <w:p w:rsidR="00A12C66" w:rsidRDefault="00A12C66" w14:paraId="62EBF3C5"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542" w:type="dxa"/>
            <w:tcMar/>
          </w:tcPr>
          <w:p w:rsidR="00A12C66" w:rsidRDefault="00A12C66" w14:paraId="6D98A12B"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955" w:type="dxa"/>
            <w:tcMar/>
          </w:tcPr>
          <w:p w:rsidR="00A12C66" w:rsidRDefault="00A12C66" w14:paraId="2946DB82"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3150" w:type="dxa"/>
            <w:tcMar/>
          </w:tcPr>
          <w:p w:rsidR="00A12C66" w:rsidRDefault="00A12C66" w14:paraId="5997CC1D"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2803" w:type="dxa"/>
            <w:tcMar/>
          </w:tcPr>
          <w:p w:rsidR="00A12C66" w:rsidRDefault="00A12C66" w14:paraId="110FFD37"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r>
      <w:tr xmlns:wp14="http://schemas.microsoft.com/office/word/2010/wordml" w:rsidR="00A12C66" w:rsidTr="0AA13A6B" w14:paraId="6B699379" wp14:textId="77777777">
        <w:trPr>
          <w:trHeight w:val="576"/>
          <w:jc w:val="center"/>
        </w:trPr>
        <w:tc>
          <w:tcPr>
            <w:cnfStyle w:val="001000000000" w:firstRow="0" w:lastRow="0" w:firstColumn="1" w:lastColumn="0" w:oddVBand="0" w:evenVBand="0" w:oddHBand="0" w:evenHBand="0" w:firstRowFirstColumn="0" w:firstRowLastColumn="0" w:lastRowFirstColumn="0" w:lastRowLastColumn="0"/>
            <w:tcW w:w="992" w:type="dxa"/>
            <w:tcMar/>
          </w:tcPr>
          <w:p w:rsidR="00A12C66" w:rsidRDefault="00A12C66" w14:paraId="3FE9F23F" wp14:textId="77777777">
            <w:pPr>
              <w:pBdr>
                <w:top w:val="nil"/>
                <w:left w:val="nil"/>
                <w:bottom w:val="nil"/>
                <w:right w:val="nil"/>
                <w:between w:val="nil"/>
              </w:pBdr>
              <w:spacing w:before="120" w:after="120" w:line="276" w:lineRule="auto"/>
              <w:jc w:val="left"/>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533" w:type="dxa"/>
            <w:tcMar/>
          </w:tcPr>
          <w:p w:rsidR="00A12C66" w:rsidRDefault="00A12C66" w14:paraId="1F72F646" wp14:textId="77777777">
            <w:pPr>
              <w:pBdr>
                <w:top w:val="nil"/>
                <w:left w:val="nil"/>
                <w:bottom w:val="nil"/>
                <w:right w:val="nil"/>
                <w:between w:val="nil"/>
              </w:pBdr>
              <w:spacing w:before="120" w:after="120" w:line="276"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119" w:type="dxa"/>
            <w:tcMar/>
          </w:tcPr>
          <w:p w:rsidR="00A12C66" w:rsidRDefault="00A12C66" w14:paraId="08CE6F91" wp14:textId="77777777">
            <w:pPr>
              <w:pBdr>
                <w:top w:val="nil"/>
                <w:left w:val="nil"/>
                <w:bottom w:val="nil"/>
                <w:right w:val="nil"/>
                <w:between w:val="nil"/>
              </w:pBdr>
              <w:spacing w:before="120" w:after="120" w:line="276"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494" w:type="dxa"/>
            <w:tcMar/>
          </w:tcPr>
          <w:p w:rsidR="00A12C66" w:rsidRDefault="00A12C66" w14:paraId="61CDCEAD" wp14:textId="77777777">
            <w:pPr>
              <w:pBdr>
                <w:top w:val="nil"/>
                <w:left w:val="nil"/>
                <w:bottom w:val="nil"/>
                <w:right w:val="nil"/>
                <w:between w:val="nil"/>
              </w:pBdr>
              <w:spacing w:before="120" w:after="120" w:line="276"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542" w:type="dxa"/>
            <w:tcMar/>
          </w:tcPr>
          <w:p w:rsidR="00A12C66" w:rsidRDefault="00A12C66" w14:paraId="6BB9E253" wp14:textId="77777777">
            <w:pPr>
              <w:pBdr>
                <w:top w:val="nil"/>
                <w:left w:val="nil"/>
                <w:bottom w:val="nil"/>
                <w:right w:val="nil"/>
                <w:between w:val="nil"/>
              </w:pBdr>
              <w:spacing w:before="120" w:after="120" w:line="276"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955" w:type="dxa"/>
            <w:tcMar/>
          </w:tcPr>
          <w:p w:rsidR="00A12C66" w:rsidRDefault="00A12C66" w14:paraId="23DE523C" wp14:textId="77777777">
            <w:pPr>
              <w:pBdr>
                <w:top w:val="nil"/>
                <w:left w:val="nil"/>
                <w:bottom w:val="nil"/>
                <w:right w:val="nil"/>
                <w:between w:val="nil"/>
              </w:pBdr>
              <w:spacing w:before="120" w:after="120" w:line="276"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3150" w:type="dxa"/>
            <w:tcMar/>
          </w:tcPr>
          <w:p w:rsidR="00A12C66" w:rsidRDefault="00A12C66" w14:paraId="52E56223" wp14:textId="77777777">
            <w:pPr>
              <w:pBdr>
                <w:top w:val="nil"/>
                <w:left w:val="nil"/>
                <w:bottom w:val="nil"/>
                <w:right w:val="nil"/>
                <w:between w:val="nil"/>
              </w:pBdr>
              <w:spacing w:before="120" w:after="120" w:line="276"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2803" w:type="dxa"/>
            <w:tcMar/>
          </w:tcPr>
          <w:p w:rsidR="00A12C66" w:rsidRDefault="00A12C66" w14:paraId="07547A01" wp14:textId="77777777">
            <w:pPr>
              <w:pBdr>
                <w:top w:val="nil"/>
                <w:left w:val="nil"/>
                <w:bottom w:val="nil"/>
                <w:right w:val="nil"/>
                <w:between w:val="nil"/>
              </w:pBdr>
              <w:spacing w:before="120" w:after="120" w:line="276"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3C3C3B"/>
                <w:sz w:val="22"/>
                <w:szCs w:val="22"/>
              </w:rPr>
            </w:pPr>
          </w:p>
        </w:tc>
      </w:tr>
      <w:tr xmlns:wp14="http://schemas.microsoft.com/office/word/2010/wordml" w:rsidR="00A12C66" w:rsidTr="0AA13A6B" w14:paraId="5043CB0F" wp14:textId="77777777">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992" w:type="dxa"/>
            <w:tcMar/>
          </w:tcPr>
          <w:p w:rsidR="00A12C66" w:rsidRDefault="00A12C66" w14:paraId="07459315" wp14:textId="77777777">
            <w:pPr>
              <w:pBdr>
                <w:top w:val="nil"/>
                <w:left w:val="nil"/>
                <w:bottom w:val="nil"/>
                <w:right w:val="nil"/>
                <w:between w:val="nil"/>
              </w:pBdr>
              <w:spacing w:before="120" w:after="120" w:line="276" w:lineRule="auto"/>
              <w:jc w:val="left"/>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533" w:type="dxa"/>
            <w:tcMar/>
          </w:tcPr>
          <w:p w:rsidR="00A12C66" w:rsidRDefault="00A12C66" w14:paraId="6537F28F"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119" w:type="dxa"/>
            <w:tcMar/>
          </w:tcPr>
          <w:p w:rsidR="00A12C66" w:rsidRDefault="00A12C66" w14:paraId="6DFB9E20"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494" w:type="dxa"/>
            <w:tcMar/>
          </w:tcPr>
          <w:p w:rsidR="00A12C66" w:rsidRDefault="00A12C66" w14:paraId="70DF9E56"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542" w:type="dxa"/>
            <w:tcMar/>
          </w:tcPr>
          <w:p w:rsidR="00A12C66" w:rsidRDefault="00A12C66" w14:paraId="44E871BC"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1955" w:type="dxa"/>
            <w:tcMar/>
          </w:tcPr>
          <w:p w:rsidR="00A12C66" w:rsidRDefault="00A12C66" w14:paraId="144A5D23"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3150" w:type="dxa"/>
            <w:tcMar/>
          </w:tcPr>
          <w:p w:rsidR="00A12C66" w:rsidRDefault="00A12C66" w14:paraId="738610EB"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c>
          <w:tcPr>
            <w:cnfStyle w:val="000000000000" w:firstRow="0" w:lastRow="0" w:firstColumn="0" w:lastColumn="0" w:oddVBand="0" w:evenVBand="0" w:oddHBand="0" w:evenHBand="0" w:firstRowFirstColumn="0" w:firstRowLastColumn="0" w:lastRowFirstColumn="0" w:lastRowLastColumn="0"/>
            <w:tcW w:w="2803" w:type="dxa"/>
            <w:tcMar/>
          </w:tcPr>
          <w:p w:rsidR="00A12C66" w:rsidRDefault="00A12C66" w14:paraId="637805D2" wp14:textId="77777777">
            <w:pPr>
              <w:pBdr>
                <w:top w:val="nil"/>
                <w:left w:val="nil"/>
                <w:bottom w:val="nil"/>
                <w:right w:val="nil"/>
                <w:between w:val="nil"/>
              </w:pBdr>
              <w:spacing w:before="120" w:after="12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2"/>
                <w:szCs w:val="22"/>
              </w:rPr>
            </w:pPr>
          </w:p>
        </w:tc>
      </w:tr>
    </w:tbl>
    <w:p xmlns:wp14="http://schemas.microsoft.com/office/word/2010/wordml" w:rsidR="00A12C66" w:rsidP="0AA13A6B" w:rsidRDefault="00B86F31" w14:paraId="2B8C7CE8"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*If Transit Provider answers “No,” Custom Installation is </w:t>
      </w:r>
      <w:r w:rsidRPr="0AA13A6B" w:rsidR="00B86F31">
        <w:rPr>
          <w:rFonts w:ascii="Aptos" w:hAnsi="Aptos" w:eastAsia="Aptos" w:cs="Aptos"/>
          <w:color w:val="3C3C3B" w:themeColor="text1" w:themeTint="FF" w:themeShade="FF"/>
          <w:sz w:val="24"/>
          <w:szCs w:val="24"/>
          <w:lang w:val="en-US"/>
        </w:rPr>
        <w:t>required</w:t>
      </w:r>
      <w:r w:rsidRPr="0AA13A6B" w:rsidR="00B86F31">
        <w:rPr>
          <w:rFonts w:ascii="Aptos" w:hAnsi="Aptos" w:eastAsia="Aptos" w:cs="Aptos"/>
          <w:color w:val="3C3C3B" w:themeColor="text1" w:themeTint="FF" w:themeShade="FF"/>
          <w:sz w:val="24"/>
          <w:szCs w:val="24"/>
          <w:lang w:val="en-US"/>
        </w:rPr>
        <w:t>.</w:t>
      </w:r>
    </w:p>
    <w:p xmlns:wp14="http://schemas.microsoft.com/office/word/2010/wordml" w:rsidR="00A12C66" w:rsidRDefault="00B86F31" w14:paraId="3245A800" wp14:textId="77777777">
      <w:pPr>
        <w:pBdr>
          <w:top w:val="nil"/>
          <w:left w:val="nil"/>
          <w:bottom w:val="nil"/>
          <w:right w:val="nil"/>
          <w:between w:val="nil"/>
        </w:pBdr>
        <w:spacing w:before="120" w:after="120"/>
        <w:rPr>
          <w:rFonts w:ascii="Aptos" w:hAnsi="Aptos" w:eastAsia="Aptos" w:cs="Aptos"/>
          <w:color w:val="3C3C3B"/>
          <w:sz w:val="24"/>
          <w:szCs w:val="24"/>
        </w:rPr>
        <w:sectPr w:rsidR="00A12C66">
          <w:pgSz w:w="16838" w:h="11906" w:orient="landscape"/>
          <w:pgMar w:top="1418" w:right="1720" w:bottom="1418" w:left="1418" w:header="284" w:footer="284" w:gutter="0"/>
          <w:cols w:space="720"/>
        </w:sectPr>
      </w:pPr>
      <w:r>
        <w:rPr>
          <w:rFonts w:ascii="Aptos" w:hAnsi="Aptos" w:eastAsia="Aptos" w:cs="Aptos"/>
          <w:color w:val="3C3C3B"/>
          <w:sz w:val="24"/>
          <w:szCs w:val="24"/>
        </w:rPr>
        <w:t>The Transit Provider is highly encouraged to provide photographs to support responses.</w:t>
      </w:r>
    </w:p>
    <w:p xmlns:wp14="http://schemas.microsoft.com/office/word/2010/wordml" w:rsidR="00A12C66" w:rsidRDefault="00A12C66" w14:paraId="463F29E8" wp14:textId="77777777">
      <w:pPr>
        <w:pBdr>
          <w:top w:val="nil"/>
          <w:left w:val="nil"/>
          <w:bottom w:val="nil"/>
          <w:right w:val="nil"/>
          <w:between w:val="nil"/>
        </w:pBdr>
        <w:spacing w:before="120" w:after="120"/>
        <w:rPr>
          <w:rFonts w:ascii="Aptos" w:hAnsi="Aptos" w:eastAsia="Aptos" w:cs="Aptos"/>
          <w:color w:val="3C3C3B"/>
          <w:sz w:val="24"/>
          <w:szCs w:val="24"/>
        </w:rPr>
      </w:pPr>
      <w:bookmarkStart w:name="_heading=h.3m40brm6ufoa" w:colFirst="0" w:colLast="0" w:id="7"/>
      <w:bookmarkEnd w:id="7"/>
    </w:p>
    <w:p xmlns:wp14="http://schemas.microsoft.com/office/word/2010/wordml" w:rsidR="00A12C66" w:rsidRDefault="00B86F31" w14:paraId="32264BB9" wp14:textId="77777777">
      <w:pPr>
        <w:pStyle w:val="Heading2"/>
        <w:spacing w:before="120" w:after="120"/>
      </w:pPr>
      <w:bookmarkStart w:name="_heading=h.xsdczk1s8066" w:colFirst="0" w:colLast="0" w:id="8"/>
      <w:bookmarkEnd w:id="8"/>
      <w:r>
        <w:t>Management</w:t>
      </w:r>
    </w:p>
    <w:p xmlns:wp14="http://schemas.microsoft.com/office/word/2010/wordml" w:rsidR="00A12C66" w:rsidP="0AA13A6B" w:rsidRDefault="00B86F31" w14:paraId="674ECF9B"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Please </w:t>
      </w:r>
      <w:r w:rsidRPr="0AA13A6B" w:rsidR="00B86F31">
        <w:rPr>
          <w:rFonts w:ascii="Aptos" w:hAnsi="Aptos" w:eastAsia="Aptos" w:cs="Aptos"/>
          <w:i w:val="1"/>
          <w:iCs w:val="1"/>
          <w:color w:val="3C3C3B" w:themeColor="text1" w:themeTint="FF" w:themeShade="FF"/>
          <w:lang w:val="en-US"/>
        </w:rPr>
        <w:t>identify</w:t>
      </w:r>
      <w:r w:rsidRPr="0AA13A6B" w:rsidR="00B86F31">
        <w:rPr>
          <w:rFonts w:ascii="Aptos" w:hAnsi="Aptos" w:eastAsia="Aptos" w:cs="Aptos"/>
          <w:i w:val="1"/>
          <w:iCs w:val="1"/>
          <w:color w:val="3C3C3B" w:themeColor="text1" w:themeTint="FF" w:themeShade="FF"/>
          <w:lang w:val="en-US"/>
        </w:rPr>
        <w:t xml:space="preserve"> the Transit Provider point of contact (POC) and provide the POC’s email, phone, and mailing address. The Transit Provider is also encouraged to provide contact information for its Cal-ITP Account Manager, as well as any other relevant vendors (i.e., GTFS Schedule, CAD/AVL, etc.).</w:t>
      </w:r>
    </w:p>
    <w:p xmlns:wp14="http://schemas.microsoft.com/office/word/2010/wordml" w:rsidR="00A12C66" w:rsidP="0AA13A6B" w:rsidRDefault="00B86F31" w14:paraId="1FA59C69"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The Transit Provider is encouraged to provide its desired project implementation plan, including an aspirational timeline for installation and commissioning. The project implementation plan should also include any desired milestones. If the Transit Provider intends to add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requirements to Service Acceptance, these should be noted here. The Transit Provider will work jointly with the Contractor to collaboratively refine and </w:t>
      </w:r>
      <w:r w:rsidRPr="0AA13A6B" w:rsidR="00B86F31">
        <w:rPr>
          <w:rFonts w:ascii="Aptos" w:hAnsi="Aptos" w:eastAsia="Aptos" w:cs="Aptos"/>
          <w:i w:val="1"/>
          <w:iCs w:val="1"/>
          <w:color w:val="3C3C3B" w:themeColor="text1" w:themeTint="FF" w:themeShade="FF"/>
          <w:lang w:val="en-US"/>
        </w:rPr>
        <w:t>finalize</w:t>
      </w:r>
      <w:r w:rsidRPr="0AA13A6B" w:rsidR="00B86F31">
        <w:rPr>
          <w:rFonts w:ascii="Aptos" w:hAnsi="Aptos" w:eastAsia="Aptos" w:cs="Aptos"/>
          <w:i w:val="1"/>
          <w:iCs w:val="1"/>
          <w:color w:val="3C3C3B" w:themeColor="text1" w:themeTint="FF" w:themeShade="FF"/>
          <w:lang w:val="en-US"/>
        </w:rPr>
        <w:t xml:space="preserve"> the project implementation plan.</w:t>
      </w:r>
    </w:p>
    <w:p xmlns:wp14="http://schemas.microsoft.com/office/word/2010/wordml" w:rsidR="00A12C66" w:rsidRDefault="00A12C66" w14:paraId="3B7B4B86"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P="0AA13A6B" w:rsidRDefault="00B86F31" w14:paraId="4B158E37"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highlight w:val="yellow"/>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POC </w:t>
      </w:r>
      <w:r w:rsidRPr="0AA13A6B" w:rsidR="00B86F31">
        <w:rPr>
          <w:rFonts w:ascii="Aptos" w:hAnsi="Aptos" w:eastAsia="Aptos" w:cs="Aptos"/>
          <w:color w:val="3C3C3B" w:themeColor="text1" w:themeTint="FF" w:themeShade="FF"/>
          <w:sz w:val="24"/>
          <w:szCs w:val="24"/>
          <w:highlight w:val="yellow"/>
          <w:lang w:val="en-US"/>
        </w:rPr>
        <w:t>Name ]</w:t>
      </w:r>
    </w:p>
    <w:p xmlns:wp14="http://schemas.microsoft.com/office/word/2010/wordml" w:rsidR="00A12C66" w:rsidP="0AA13A6B" w:rsidRDefault="00B86F31" w14:paraId="7FF422FE"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highlight w:val="yellow"/>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POC </w:t>
      </w:r>
      <w:r w:rsidRPr="0AA13A6B" w:rsidR="00B86F31">
        <w:rPr>
          <w:rFonts w:ascii="Aptos" w:hAnsi="Aptos" w:eastAsia="Aptos" w:cs="Aptos"/>
          <w:color w:val="3C3C3B" w:themeColor="text1" w:themeTint="FF" w:themeShade="FF"/>
          <w:sz w:val="24"/>
          <w:szCs w:val="24"/>
          <w:highlight w:val="yellow"/>
          <w:lang w:val="en-US"/>
        </w:rPr>
        <w:t>Email ]</w:t>
      </w:r>
    </w:p>
    <w:p xmlns:wp14="http://schemas.microsoft.com/office/word/2010/wordml" w:rsidR="00A12C66" w:rsidP="0AA13A6B" w:rsidRDefault="00B86F31" w14:paraId="4BE2F687"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highlight w:val="yellow"/>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POC </w:t>
      </w:r>
      <w:r w:rsidRPr="0AA13A6B" w:rsidR="00B86F31">
        <w:rPr>
          <w:rFonts w:ascii="Aptos" w:hAnsi="Aptos" w:eastAsia="Aptos" w:cs="Aptos"/>
          <w:color w:val="3C3C3B" w:themeColor="text1" w:themeTint="FF" w:themeShade="FF"/>
          <w:sz w:val="24"/>
          <w:szCs w:val="24"/>
          <w:highlight w:val="yellow"/>
          <w:lang w:val="en-US"/>
        </w:rPr>
        <w:t>Phone ]</w:t>
      </w:r>
    </w:p>
    <w:p xmlns:wp14="http://schemas.microsoft.com/office/word/2010/wordml" w:rsidR="00A12C66" w:rsidP="0AA13A6B" w:rsidRDefault="00B86F31" w14:paraId="040FB8A0"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highlight w:val="yellow"/>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POC Mailing </w:t>
      </w:r>
      <w:r w:rsidRPr="0AA13A6B" w:rsidR="00B86F31">
        <w:rPr>
          <w:rFonts w:ascii="Aptos" w:hAnsi="Aptos" w:eastAsia="Aptos" w:cs="Aptos"/>
          <w:color w:val="3C3C3B" w:themeColor="text1" w:themeTint="FF" w:themeShade="FF"/>
          <w:sz w:val="24"/>
          <w:szCs w:val="24"/>
          <w:highlight w:val="yellow"/>
          <w:lang w:val="en-US"/>
        </w:rPr>
        <w:t>Address ]</w:t>
      </w:r>
    </w:p>
    <w:p xmlns:wp14="http://schemas.microsoft.com/office/word/2010/wordml" w:rsidR="00A12C66" w:rsidRDefault="00A12C66" w14:paraId="3A0FF5F2" wp14:textId="77777777">
      <w:pPr>
        <w:pBdr>
          <w:top w:val="nil"/>
          <w:left w:val="nil"/>
          <w:bottom w:val="nil"/>
          <w:right w:val="nil"/>
          <w:between w:val="nil"/>
        </w:pBdr>
        <w:spacing w:before="120" w:after="120"/>
        <w:rPr>
          <w:rFonts w:ascii="Aptos" w:hAnsi="Aptos" w:eastAsia="Aptos" w:cs="Aptos"/>
          <w:color w:val="3C3C3B"/>
          <w:sz w:val="24"/>
          <w:szCs w:val="24"/>
          <w:highlight w:val="yellow"/>
        </w:rPr>
      </w:pPr>
    </w:p>
    <w:p xmlns:wp14="http://schemas.microsoft.com/office/word/2010/wordml" w:rsidR="00A12C66" w:rsidP="0AA13A6B" w:rsidRDefault="00B86F31" w14:paraId="5DDC735D"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highlight w:val="yellow"/>
          <w:lang w:val="en-US"/>
        </w:rPr>
      </w:pPr>
      <w:r w:rsidRPr="0AA13A6B" w:rsidR="00B86F31">
        <w:rPr>
          <w:rFonts w:ascii="Aptos" w:hAnsi="Aptos" w:eastAsia="Aptos" w:cs="Aptos"/>
          <w:color w:val="3C3C3B" w:themeColor="text1" w:themeTint="FF" w:themeShade="FF"/>
          <w:sz w:val="24"/>
          <w:szCs w:val="24"/>
          <w:highlight w:val="yellow"/>
          <w:lang w:val="en-US"/>
        </w:rPr>
        <w:t xml:space="preserve">[ Your GTFS-Schedule </w:t>
      </w:r>
      <w:r w:rsidRPr="0AA13A6B" w:rsidR="00B86F31">
        <w:rPr>
          <w:rFonts w:ascii="Aptos" w:hAnsi="Aptos" w:eastAsia="Aptos" w:cs="Aptos"/>
          <w:color w:val="3C3C3B" w:themeColor="text1" w:themeTint="FF" w:themeShade="FF"/>
          <w:sz w:val="24"/>
          <w:szCs w:val="24"/>
          <w:highlight w:val="yellow"/>
          <w:lang w:val="en-US"/>
        </w:rPr>
        <w:t>Contact ]</w:t>
      </w:r>
    </w:p>
    <w:p xmlns:wp14="http://schemas.microsoft.com/office/word/2010/wordml" w:rsidR="00A12C66" w:rsidP="0AA13A6B" w:rsidRDefault="00B86F31" w14:paraId="364726E7"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highlight w:val="yellow"/>
          <w:lang w:val="en-US"/>
        </w:rPr>
      </w:pPr>
      <w:r w:rsidRPr="0AA13A6B" w:rsidR="00B86F31">
        <w:rPr>
          <w:rFonts w:ascii="Aptos" w:hAnsi="Aptos" w:eastAsia="Aptos" w:cs="Aptos"/>
          <w:color w:val="3C3C3B" w:themeColor="text1" w:themeTint="FF" w:themeShade="FF"/>
          <w:sz w:val="24"/>
          <w:szCs w:val="24"/>
          <w:highlight w:val="yellow"/>
          <w:lang w:val="en-US"/>
        </w:rPr>
        <w:t xml:space="preserve">[ Your GTFS-Schedule </w:t>
      </w:r>
      <w:r w:rsidRPr="0AA13A6B" w:rsidR="00B86F31">
        <w:rPr>
          <w:rFonts w:ascii="Aptos" w:hAnsi="Aptos" w:eastAsia="Aptos" w:cs="Aptos"/>
          <w:color w:val="3C3C3B" w:themeColor="text1" w:themeTint="FF" w:themeShade="FF"/>
          <w:sz w:val="24"/>
          <w:szCs w:val="24"/>
          <w:highlight w:val="yellow"/>
          <w:lang w:val="en-US"/>
        </w:rPr>
        <w:t>Email ]</w:t>
      </w:r>
    </w:p>
    <w:p xmlns:wp14="http://schemas.microsoft.com/office/word/2010/wordml" w:rsidR="00A12C66" w:rsidP="0AA13A6B" w:rsidRDefault="00B86F31" w14:paraId="07A07503"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GTFS-Schedule </w:t>
      </w:r>
      <w:r w:rsidRPr="0AA13A6B" w:rsidR="00B86F31">
        <w:rPr>
          <w:rFonts w:ascii="Aptos" w:hAnsi="Aptos" w:eastAsia="Aptos" w:cs="Aptos"/>
          <w:color w:val="3C3C3B" w:themeColor="text1" w:themeTint="FF" w:themeShade="FF"/>
          <w:sz w:val="24"/>
          <w:szCs w:val="24"/>
          <w:highlight w:val="yellow"/>
          <w:lang w:val="en-US"/>
        </w:rPr>
        <w:t>Phone ]</w:t>
      </w:r>
    </w:p>
    <w:p xmlns:wp14="http://schemas.microsoft.com/office/word/2010/wordml" w:rsidR="00A12C66" w:rsidRDefault="00A12C66" w14:paraId="5630AD66"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P="0AA13A6B" w:rsidRDefault="00B86F31" w14:paraId="2AA2C32F"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OPTIONAL: </w:t>
      </w:r>
      <w:r w:rsidRPr="0AA13A6B" w:rsidR="00B86F31">
        <w:rPr>
          <w:rFonts w:ascii="Aptos" w:hAnsi="Aptos" w:eastAsia="Aptos" w:cs="Aptos"/>
          <w:color w:val="3C3C3B" w:themeColor="text1" w:themeTint="FF" w:themeShade="FF"/>
          <w:sz w:val="24"/>
          <w:szCs w:val="24"/>
          <w:highlight w:val="yellow"/>
          <w:lang w:val="en-US"/>
        </w:rPr>
        <w:t xml:space="preserve">[ Your Cal-ITP </w:t>
      </w:r>
      <w:r w:rsidRPr="0AA13A6B" w:rsidR="00B86F31">
        <w:rPr>
          <w:rFonts w:ascii="Aptos" w:hAnsi="Aptos" w:eastAsia="Aptos" w:cs="Aptos"/>
          <w:color w:val="3C3C3B" w:themeColor="text1" w:themeTint="FF" w:themeShade="FF"/>
          <w:sz w:val="24"/>
          <w:szCs w:val="24"/>
          <w:highlight w:val="yellow"/>
          <w:lang w:val="en-US"/>
        </w:rPr>
        <w:t>Contact ]</w:t>
      </w:r>
    </w:p>
    <w:p xmlns:wp14="http://schemas.microsoft.com/office/word/2010/wordml" w:rsidR="00A12C66" w:rsidP="0AA13A6B" w:rsidRDefault="00B86F31" w14:paraId="5633B059"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OPTIONAL: </w:t>
      </w:r>
      <w:r w:rsidRPr="0AA13A6B" w:rsidR="00B86F31">
        <w:rPr>
          <w:rFonts w:ascii="Aptos" w:hAnsi="Aptos" w:eastAsia="Aptos" w:cs="Aptos"/>
          <w:color w:val="3C3C3B" w:themeColor="text1" w:themeTint="FF" w:themeShade="FF"/>
          <w:sz w:val="24"/>
          <w:szCs w:val="24"/>
          <w:highlight w:val="yellow"/>
          <w:lang w:val="en-US"/>
        </w:rPr>
        <w:t xml:space="preserve">[ Your Cal-ITP </w:t>
      </w:r>
      <w:r w:rsidRPr="0AA13A6B" w:rsidR="00B86F31">
        <w:rPr>
          <w:rFonts w:ascii="Aptos" w:hAnsi="Aptos" w:eastAsia="Aptos" w:cs="Aptos"/>
          <w:color w:val="3C3C3B" w:themeColor="text1" w:themeTint="FF" w:themeShade="FF"/>
          <w:sz w:val="24"/>
          <w:szCs w:val="24"/>
          <w:highlight w:val="yellow"/>
          <w:lang w:val="en-US"/>
        </w:rPr>
        <w:t>Email ]</w:t>
      </w:r>
    </w:p>
    <w:p xmlns:wp14="http://schemas.microsoft.com/office/word/2010/wordml" w:rsidR="00A12C66" w:rsidP="0AA13A6B" w:rsidRDefault="00B86F31" w14:paraId="412D709B"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Ideally, </w:t>
      </w: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would like to “go live” </w:t>
      </w:r>
      <w:r w:rsidRPr="0AA13A6B" w:rsidR="00B86F31">
        <w:rPr>
          <w:rFonts w:ascii="Aptos" w:hAnsi="Aptos" w:eastAsia="Aptos" w:cs="Aptos"/>
          <w:color w:val="3C3C3B" w:themeColor="text1" w:themeTint="FF" w:themeShade="FF"/>
          <w:sz w:val="24"/>
          <w:szCs w:val="24"/>
          <w:highlight w:val="yellow"/>
          <w:lang w:val="en-US"/>
        </w:rPr>
        <w:t xml:space="preserve">[ insert day or </w:t>
      </w:r>
      <w:r w:rsidRPr="0AA13A6B" w:rsidR="00B86F31">
        <w:rPr>
          <w:rFonts w:ascii="Aptos" w:hAnsi="Aptos" w:eastAsia="Aptos" w:cs="Aptos"/>
          <w:color w:val="3C3C3B" w:themeColor="text1" w:themeTint="FF" w:themeShade="FF"/>
          <w:sz w:val="24"/>
          <w:szCs w:val="24"/>
          <w:highlight w:val="yellow"/>
          <w:lang w:val="en-US"/>
        </w:rPr>
        <w:t>timeframe ]</w:t>
      </w:r>
      <w:r w:rsidRPr="0AA13A6B" w:rsidR="00B86F31">
        <w:rPr>
          <w:rFonts w:ascii="Aptos" w:hAnsi="Aptos" w:eastAsia="Aptos" w:cs="Aptos"/>
          <w:color w:val="3C3C3B" w:themeColor="text1" w:themeTint="FF" w:themeShade="FF"/>
          <w:sz w:val="24"/>
          <w:szCs w:val="24"/>
          <w:lang w:val="en-US"/>
        </w:rPr>
        <w:t xml:space="preserve">. </w:t>
      </w:r>
      <w:r w:rsidRPr="0AA13A6B" w:rsidR="00B86F31">
        <w:rPr>
          <w:rFonts w:ascii="Aptos" w:hAnsi="Aptos" w:eastAsia="Aptos" w:cs="Aptos"/>
          <w:color w:val="3C3C3B" w:themeColor="text1" w:themeTint="FF" w:themeShade="FF"/>
          <w:sz w:val="24"/>
          <w:szCs w:val="24"/>
          <w:highlight w:val="yellow"/>
          <w:lang w:val="en-US"/>
        </w:rPr>
        <w:t xml:space="preserve">[ please describe any dependencies or essential decision points, such as board </w:t>
      </w:r>
      <w:r w:rsidRPr="0AA13A6B" w:rsidR="00B86F31">
        <w:rPr>
          <w:rFonts w:ascii="Aptos" w:hAnsi="Aptos" w:eastAsia="Aptos" w:cs="Aptos"/>
          <w:color w:val="3C3C3B" w:themeColor="text1" w:themeTint="FF" w:themeShade="FF"/>
          <w:sz w:val="24"/>
          <w:szCs w:val="24"/>
          <w:highlight w:val="yellow"/>
          <w:lang w:val="en-US"/>
        </w:rPr>
        <w:t>meetings ]</w:t>
      </w:r>
      <w:r w:rsidRPr="0AA13A6B" w:rsidR="00B86F31">
        <w:rPr>
          <w:rFonts w:ascii="Aptos" w:hAnsi="Aptos" w:eastAsia="Aptos" w:cs="Aptos"/>
          <w:color w:val="3C3C3B" w:themeColor="text1" w:themeTint="FF" w:themeShade="FF"/>
          <w:sz w:val="24"/>
          <w:szCs w:val="24"/>
          <w:lang w:val="en-US"/>
        </w:rPr>
        <w:t>.</w:t>
      </w:r>
    </w:p>
    <w:p xmlns:wp14="http://schemas.microsoft.com/office/word/2010/wordml" w:rsidR="00A12C66" w:rsidP="0AA13A6B" w:rsidRDefault="00B86F31" w14:paraId="4B879EE6"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Describe your agency approval process to start the contract, i.e., board approval, etc. as well as any key dates that must be met to stay on time, i.e., board meeting </w:t>
      </w:r>
      <w:r w:rsidRPr="0AA13A6B" w:rsidR="00B86F31">
        <w:rPr>
          <w:rFonts w:ascii="Aptos" w:hAnsi="Aptos" w:eastAsia="Aptos" w:cs="Aptos"/>
          <w:color w:val="3C3C3B" w:themeColor="text1" w:themeTint="FF" w:themeShade="FF"/>
          <w:sz w:val="24"/>
          <w:szCs w:val="24"/>
          <w:highlight w:val="yellow"/>
          <w:lang w:val="en-US"/>
        </w:rPr>
        <w:t>date ]</w:t>
      </w:r>
      <w:r w:rsidRPr="0AA13A6B" w:rsidR="00B86F31">
        <w:rPr>
          <w:rFonts w:ascii="Aptos" w:hAnsi="Aptos" w:eastAsia="Aptos" w:cs="Aptos"/>
          <w:color w:val="3C3C3B" w:themeColor="text1" w:themeTint="FF" w:themeShade="FF"/>
          <w:sz w:val="24"/>
          <w:szCs w:val="24"/>
          <w:highlight w:val="yellow"/>
          <w:lang w:val="en-US"/>
        </w:rPr>
        <w:t>.</w:t>
      </w:r>
    </w:p>
    <w:p xmlns:wp14="http://schemas.microsoft.com/office/word/2010/wordml" w:rsidR="00A12C66" w:rsidRDefault="00A12C66" w14:paraId="61829076"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2BA226A1" wp14:textId="77777777">
      <w:pPr>
        <w:rPr>
          <w:smallCaps/>
          <w:sz w:val="28"/>
          <w:szCs w:val="28"/>
        </w:rPr>
      </w:pPr>
      <w:bookmarkStart w:name="_heading=h.zhu68ptx60rw" w:colFirst="0" w:colLast="0" w:id="9"/>
      <w:bookmarkEnd w:id="9"/>
      <w:r>
        <w:br w:type="page"/>
      </w:r>
    </w:p>
    <w:p xmlns:wp14="http://schemas.microsoft.com/office/word/2010/wordml" w:rsidR="00A12C66" w:rsidRDefault="00B86F31" w14:paraId="0030964D" wp14:textId="77777777">
      <w:pPr>
        <w:pStyle w:val="Heading2"/>
        <w:spacing w:before="120" w:after="120"/>
      </w:pPr>
      <w:r>
        <w:t>Reporting</w:t>
      </w:r>
    </w:p>
    <w:p xmlns:wp14="http://schemas.microsoft.com/office/word/2010/wordml" w:rsidR="00A12C66" w:rsidP="0AA13A6B" w:rsidRDefault="00B86F31" w14:paraId="6BF1AF36"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In the table below, please specify the format and file type </w:t>
      </w:r>
      <w:r w:rsidRPr="0AA13A6B" w:rsidR="00B86F31">
        <w:rPr>
          <w:rFonts w:ascii="Aptos" w:hAnsi="Aptos" w:eastAsia="Aptos" w:cs="Aptos"/>
          <w:i w:val="1"/>
          <w:iCs w:val="1"/>
          <w:color w:val="3C3C3B" w:themeColor="text1" w:themeTint="FF" w:themeShade="FF"/>
          <w:lang w:val="en-US"/>
        </w:rPr>
        <w:t>desired</w:t>
      </w:r>
      <w:r w:rsidRPr="0AA13A6B" w:rsidR="00B86F31">
        <w:rPr>
          <w:rFonts w:ascii="Aptos" w:hAnsi="Aptos" w:eastAsia="Aptos" w:cs="Aptos"/>
          <w:i w:val="1"/>
          <w:iCs w:val="1"/>
          <w:color w:val="3C3C3B" w:themeColor="text1" w:themeTint="FF" w:themeShade="FF"/>
          <w:lang w:val="en-US"/>
        </w:rPr>
        <w:t xml:space="preserve"> for each of the required reports detailed in the MSA. </w:t>
      </w:r>
    </w:p>
    <w:p xmlns:wp14="http://schemas.microsoft.com/office/word/2010/wordml" w:rsidR="00A12C66" w:rsidP="0AA13A6B" w:rsidRDefault="00B86F31" w14:paraId="750AFC21" wp14:textId="77777777">
      <w:pPr>
        <w:numPr>
          <w:ilvl w:val="0"/>
          <w:numId w:val="5"/>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If the Transit Provider would like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reports and/or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feed accuracy metrics beyond those specified in the MSA, please specify the metric, metric expression, and report format.</w:t>
      </w:r>
    </w:p>
    <w:p xmlns:wp14="http://schemas.microsoft.com/office/word/2010/wordml" w:rsidR="00A12C66" w:rsidRDefault="00B86F31" w14:paraId="006B81FE" wp14:textId="77777777">
      <w:pPr>
        <w:numPr>
          <w:ilvl w:val="0"/>
          <w:numId w:val="5"/>
        </w:numPr>
        <w:pBdr>
          <w:top w:val="nil"/>
          <w:left w:val="nil"/>
          <w:bottom w:val="nil"/>
          <w:right w:val="nil"/>
          <w:between w:val="nil"/>
        </w:pBdr>
        <w:spacing w:before="120" w:after="120"/>
        <w:rPr>
          <w:rFonts w:ascii="Aptos" w:hAnsi="Aptos" w:eastAsia="Aptos" w:cs="Aptos"/>
          <w:i/>
          <w:iCs/>
          <w:color w:val="3C3C3B"/>
        </w:rPr>
      </w:pPr>
      <w:r>
        <w:rPr>
          <w:rFonts w:ascii="Aptos" w:hAnsi="Aptos" w:eastAsia="Aptos" w:cs="Aptos"/>
          <w:i/>
          <w:iCs/>
          <w:color w:val="3C3C3B"/>
        </w:rPr>
        <w:t>If the Transit Provider would like to receive historical data in a format other than .csv files in a single compressed ZIP, please specify (i.e., PDF, doc, xlsx, etc.).</w:t>
      </w:r>
    </w:p>
    <w:p xmlns:wp14="http://schemas.microsoft.com/office/word/2010/wordml" w:rsidR="00A12C66" w:rsidRDefault="00A12C66" w14:paraId="17AD93B2" wp14:textId="77777777">
      <w:pPr>
        <w:pBdr>
          <w:top w:val="nil"/>
          <w:left w:val="nil"/>
          <w:bottom w:val="nil"/>
          <w:right w:val="nil"/>
          <w:between w:val="nil"/>
        </w:pBdr>
        <w:spacing w:before="120" w:after="120"/>
        <w:rPr>
          <w:rFonts w:ascii="Aptos" w:hAnsi="Aptos" w:eastAsia="Aptos" w:cs="Aptos"/>
          <w:color w:val="3C3C3B"/>
          <w:sz w:val="24"/>
          <w:szCs w:val="24"/>
        </w:rPr>
      </w:pPr>
    </w:p>
    <w:tbl>
      <w:tblPr>
        <w:tblStyle w:val="a6"/>
        <w:tblW w:w="9060" w:type="dxa"/>
        <w:tblBorders>
          <w:top w:val="single" w:color="98A9B7" w:sz="4" w:space="0"/>
          <w:left w:val="single" w:color="98A9B7" w:sz="4" w:space="0"/>
          <w:bottom w:val="single" w:color="98A9B7" w:sz="4" w:space="0"/>
          <w:right w:val="single" w:color="98A9B7" w:sz="4" w:space="0"/>
          <w:insideH w:val="single" w:color="98A9B7" w:sz="4" w:space="0"/>
          <w:insideV w:val="single" w:color="98A9B7" w:sz="4" w:space="0"/>
        </w:tblBorders>
        <w:tblLayout w:type="fixed"/>
        <w:tblLook w:val="04A0" w:firstRow="1" w:lastRow="0" w:firstColumn="1" w:lastColumn="0" w:noHBand="0" w:noVBand="1"/>
      </w:tblPr>
      <w:tblGrid>
        <w:gridCol w:w="6835"/>
        <w:gridCol w:w="2225"/>
      </w:tblGrid>
      <w:tr xmlns:wp14="http://schemas.microsoft.com/office/word/2010/wordml" w:rsidR="00A12C66" w:rsidTr="0AA13A6B" w14:paraId="63DBD186" wp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835" w:type="dxa"/>
            <w:tcMar/>
            <w:vAlign w:val="center"/>
          </w:tcPr>
          <w:p w:rsidR="00A12C66" w:rsidRDefault="00B86F31" w14:paraId="1D75C543" wp14:textId="77777777">
            <w:pPr>
              <w:spacing w:after="0"/>
              <w:jc w:val="left"/>
              <w:rPr>
                <w:rFonts w:ascii="Aptos" w:hAnsi="Aptos" w:eastAsia="Aptos" w:cs="Aptos"/>
                <w:sz w:val="24"/>
                <w:szCs w:val="24"/>
              </w:rPr>
            </w:pPr>
            <w:r>
              <w:rPr>
                <w:rFonts w:ascii="Aptos" w:hAnsi="Aptos" w:eastAsia="Aptos" w:cs="Aptos"/>
                <w:sz w:val="24"/>
                <w:szCs w:val="24"/>
              </w:rPr>
              <w:t xml:space="preserve">MSA Requirements </w:t>
            </w:r>
          </w:p>
        </w:tc>
        <w:tc>
          <w:tcPr>
            <w:cnfStyle w:val="000000000000" w:firstRow="0" w:lastRow="0" w:firstColumn="0" w:lastColumn="0" w:oddVBand="0" w:evenVBand="0" w:oddHBand="0" w:evenHBand="0" w:firstRowFirstColumn="0" w:firstRowLastColumn="0" w:lastRowFirstColumn="0" w:lastRowLastColumn="0"/>
            <w:tcW w:w="2225" w:type="dxa"/>
            <w:tcMar/>
            <w:vAlign w:val="center"/>
          </w:tcPr>
          <w:p w:rsidR="00A12C66" w:rsidRDefault="00B86F31" w14:paraId="5D936E8C" wp14:textId="77777777">
            <w:pPr>
              <w:spacing w:after="0"/>
              <w:jc w:val="left"/>
              <w:cnfStyle w:val="100000000000" w:firstRow="1" w:lastRow="0" w:firstColumn="0" w:lastColumn="0" w:oddVBand="0" w:evenVBand="0" w:oddHBand="0" w:evenHBand="0" w:firstRowFirstColumn="0" w:firstRowLastColumn="0" w:lastRowFirstColumn="0" w:lastRowLastColumn="0"/>
              <w:rPr>
                <w:rFonts w:ascii="Aptos" w:hAnsi="Aptos" w:eastAsia="Aptos" w:cs="Aptos"/>
                <w:sz w:val="24"/>
                <w:szCs w:val="24"/>
              </w:rPr>
            </w:pPr>
            <w:r>
              <w:rPr>
                <w:rFonts w:ascii="Aptos" w:hAnsi="Aptos" w:eastAsia="Aptos" w:cs="Aptos"/>
                <w:sz w:val="24"/>
                <w:szCs w:val="24"/>
              </w:rPr>
              <w:t>Format</w:t>
            </w:r>
          </w:p>
        </w:tc>
      </w:tr>
      <w:tr xmlns:wp14="http://schemas.microsoft.com/office/word/2010/wordml" w:rsidR="00A12C66" w:rsidTr="0AA13A6B" w14:paraId="1829BBEB"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tcMar/>
            <w:vAlign w:val="center"/>
          </w:tcPr>
          <w:p w:rsidR="00A12C66" w:rsidP="0AA13A6B" w:rsidRDefault="00B86F31" w14:paraId="14A78653" wp14:textId="77777777">
            <w:pPr>
              <w:numPr>
                <w:ilvl w:val="0"/>
                <w:numId w:val="3"/>
              </w:numPr>
              <w:pBdr>
                <w:top w:val="nil" w:color="FF000000" w:sz="0" w:space="0"/>
                <w:left w:val="nil" w:color="FF000000" w:sz="0" w:space="0"/>
                <w:bottom w:val="nil" w:color="FF000000" w:sz="0" w:space="0"/>
                <w:right w:val="nil" w:color="FF000000" w:sz="0" w:space="0"/>
                <w:between w:val="nil" w:color="FF000000" w:sz="0" w:space="0"/>
              </w:pBdr>
              <w:spacing w:before="120" w:after="120" w:line="276" w:lineRule="auto"/>
              <w:rPr>
                <w:rFonts w:ascii="Aptos" w:hAnsi="Aptos" w:eastAsia="Aptos" w:cs="Aptos"/>
                <w:color w:val="3C3C3B"/>
                <w:sz w:val="22"/>
                <w:szCs w:val="22"/>
                <w:lang w:val="en-US"/>
              </w:rPr>
            </w:pPr>
            <w:r w:rsidRPr="0AA13A6B" w:rsidR="00B86F31">
              <w:rPr>
                <w:rFonts w:ascii="Aptos" w:hAnsi="Aptos" w:eastAsia="Aptos" w:cs="Aptos"/>
                <w:b w:val="0"/>
                <w:bCs w:val="0"/>
                <w:color w:val="3C3C3B" w:themeColor="text1" w:themeTint="FF" w:themeShade="FF"/>
                <w:sz w:val="22"/>
                <w:szCs w:val="22"/>
                <w:lang w:val="en-US"/>
              </w:rPr>
              <w:t xml:space="preserve">Sharing </w:t>
            </w:r>
            <w:hyperlink r:id="R73ef76ffb3a44b5c">
              <w:r w:rsidRPr="0AA13A6B" w:rsidR="00B86F31">
                <w:rPr>
                  <w:rFonts w:ascii="Aptos" w:hAnsi="Aptos" w:eastAsia="Aptos" w:cs="Aptos"/>
                  <w:b w:val="0"/>
                  <w:bCs w:val="0"/>
                  <w:color w:val="1155CC"/>
                  <w:sz w:val="22"/>
                  <w:szCs w:val="22"/>
                  <w:u w:val="single"/>
                  <w:lang w:val="en-US"/>
                </w:rPr>
                <w:t>Canonical GTFS-Realtime Validator</w:t>
              </w:r>
            </w:hyperlink>
            <w:r w:rsidRPr="0AA13A6B" w:rsidR="00B86F31">
              <w:rPr>
                <w:rFonts w:ascii="Aptos" w:hAnsi="Aptos" w:eastAsia="Aptos" w:cs="Aptos"/>
                <w:b w:val="0"/>
                <w:bCs w:val="0"/>
                <w:color w:val="3C3C3B" w:themeColor="text1" w:themeTint="FF" w:themeShade="FF"/>
                <w:sz w:val="22"/>
                <w:szCs w:val="22"/>
                <w:lang w:val="en-US"/>
              </w:rPr>
              <w:t xml:space="preserve"> results with the Transit Provider within twenty-four (24) hours of receipt. Validator results </w:t>
            </w:r>
            <w:r w:rsidRPr="0AA13A6B" w:rsidR="00B86F31">
              <w:rPr>
                <w:rFonts w:ascii="Aptos" w:hAnsi="Aptos" w:eastAsia="Aptos" w:cs="Aptos"/>
                <w:b w:val="0"/>
                <w:bCs w:val="0"/>
                <w:color w:val="3C3C3B" w:themeColor="text1" w:themeTint="FF" w:themeShade="FF"/>
                <w:sz w:val="22"/>
                <w:szCs w:val="22"/>
                <w:lang w:val="en-US"/>
              </w:rPr>
              <w:t>are required to</w:t>
            </w:r>
            <w:r w:rsidRPr="0AA13A6B" w:rsidR="00B86F31">
              <w:rPr>
                <w:rFonts w:ascii="Aptos" w:hAnsi="Aptos" w:eastAsia="Aptos" w:cs="Aptos"/>
                <w:b w:val="0"/>
                <w:bCs w:val="0"/>
                <w:color w:val="3C3C3B" w:themeColor="text1" w:themeTint="FF" w:themeShade="FF"/>
                <w:sz w:val="22"/>
                <w:szCs w:val="22"/>
                <w:lang w:val="en-US"/>
              </w:rPr>
              <w:t xml:space="preserve"> be shared in the following situations:</w:t>
            </w:r>
            <w:r>
              <w:br/>
            </w:r>
            <w:r w:rsidRPr="0AA13A6B" w:rsidR="00B86F31">
              <w:rPr>
                <w:rFonts w:ascii="Aptos" w:hAnsi="Aptos" w:eastAsia="Aptos" w:cs="Aptos"/>
                <w:b w:val="0"/>
                <w:bCs w:val="0"/>
                <w:color w:val="3C3C3B" w:themeColor="text1" w:themeTint="FF" w:themeShade="FF"/>
                <w:sz w:val="22"/>
                <w:szCs w:val="22"/>
                <w:lang w:val="en-US"/>
              </w:rPr>
              <w:t xml:space="preserve">As a </w:t>
            </w:r>
            <w:r w:rsidRPr="0AA13A6B" w:rsidR="00B86F31">
              <w:rPr>
                <w:rFonts w:ascii="Aptos" w:hAnsi="Aptos" w:eastAsia="Aptos" w:cs="Aptos"/>
                <w:b w:val="0"/>
                <w:bCs w:val="0"/>
                <w:color w:val="3C3C3B" w:themeColor="text1" w:themeTint="FF" w:themeShade="FF"/>
                <w:sz w:val="22"/>
                <w:szCs w:val="22"/>
                <w:lang w:val="en-US"/>
              </w:rPr>
              <w:t>component</w:t>
            </w:r>
            <w:r w:rsidRPr="0AA13A6B" w:rsidR="00B86F31">
              <w:rPr>
                <w:rFonts w:ascii="Aptos" w:hAnsi="Aptos" w:eastAsia="Aptos" w:cs="Aptos"/>
                <w:b w:val="0"/>
                <w:bCs w:val="0"/>
                <w:color w:val="3C3C3B" w:themeColor="text1" w:themeTint="FF" w:themeShade="FF"/>
                <w:sz w:val="22"/>
                <w:szCs w:val="22"/>
                <w:lang w:val="en-US"/>
              </w:rPr>
              <w:t xml:space="preserve"> of Service Acceptance;</w:t>
            </w:r>
          </w:p>
          <w:p w:rsidR="00A12C66" w:rsidRDefault="00B86F31" w14:paraId="707344A0" wp14:textId="77777777">
            <w:pPr>
              <w:numPr>
                <w:ilvl w:val="0"/>
                <w:numId w:val="9"/>
              </w:numPr>
              <w:pBdr>
                <w:top w:val="nil"/>
                <w:left w:val="nil"/>
                <w:bottom w:val="nil"/>
                <w:right w:val="nil"/>
                <w:between w:val="nil"/>
              </w:pBdr>
              <w:spacing w:before="120" w:after="120" w:line="276" w:lineRule="auto"/>
              <w:rPr>
                <w:rFonts w:ascii="Aptos" w:hAnsi="Aptos" w:eastAsia="Aptos" w:cs="Aptos"/>
                <w:color w:val="3C3C3B"/>
                <w:sz w:val="22"/>
                <w:szCs w:val="22"/>
              </w:rPr>
            </w:pPr>
            <w:r>
              <w:rPr>
                <w:rFonts w:ascii="Aptos" w:hAnsi="Aptos" w:eastAsia="Aptos" w:cs="Aptos"/>
                <w:b w:val="0"/>
                <w:bCs w:val="0"/>
                <w:color w:val="3C3C3B"/>
                <w:sz w:val="22"/>
                <w:szCs w:val="22"/>
              </w:rPr>
              <w:t>Prior to the initiation of Feed Acceptance process;</w:t>
            </w:r>
          </w:p>
          <w:p w:rsidR="00A12C66" w:rsidRDefault="00B86F31" w14:paraId="0846D676" wp14:textId="77777777">
            <w:pPr>
              <w:numPr>
                <w:ilvl w:val="0"/>
                <w:numId w:val="9"/>
              </w:numPr>
              <w:pBdr>
                <w:top w:val="nil"/>
                <w:left w:val="nil"/>
                <w:bottom w:val="nil"/>
                <w:right w:val="nil"/>
                <w:between w:val="nil"/>
              </w:pBdr>
              <w:spacing w:before="120" w:after="120" w:line="276" w:lineRule="auto"/>
              <w:rPr>
                <w:rFonts w:ascii="Aptos" w:hAnsi="Aptos" w:eastAsia="Aptos" w:cs="Aptos"/>
                <w:color w:val="3C3C3B"/>
                <w:sz w:val="22"/>
                <w:szCs w:val="22"/>
              </w:rPr>
            </w:pPr>
            <w:r>
              <w:rPr>
                <w:rFonts w:ascii="Aptos" w:hAnsi="Aptos" w:eastAsia="Aptos" w:cs="Aptos"/>
                <w:b w:val="0"/>
                <w:bCs w:val="0"/>
                <w:color w:val="3C3C3B"/>
                <w:sz w:val="22"/>
                <w:szCs w:val="22"/>
              </w:rPr>
              <w:t>With every update to the associated GTFS Schedule Feed(s);</w:t>
            </w:r>
          </w:p>
          <w:p w:rsidR="00A12C66" w:rsidRDefault="00B86F31" w14:paraId="34974D22" wp14:textId="77777777">
            <w:pPr>
              <w:numPr>
                <w:ilvl w:val="0"/>
                <w:numId w:val="9"/>
              </w:numPr>
              <w:pBdr>
                <w:top w:val="nil"/>
                <w:left w:val="nil"/>
                <w:bottom w:val="nil"/>
                <w:right w:val="nil"/>
                <w:between w:val="nil"/>
              </w:pBdr>
              <w:spacing w:before="120" w:after="120" w:line="276" w:lineRule="auto"/>
              <w:rPr>
                <w:rFonts w:ascii="Aptos" w:hAnsi="Aptos" w:eastAsia="Aptos" w:cs="Aptos"/>
                <w:color w:val="3C3C3B"/>
                <w:sz w:val="22"/>
                <w:szCs w:val="22"/>
              </w:rPr>
            </w:pPr>
            <w:r>
              <w:rPr>
                <w:rFonts w:ascii="Aptos" w:hAnsi="Aptos" w:eastAsia="Aptos" w:cs="Aptos"/>
                <w:b w:val="0"/>
                <w:bCs w:val="0"/>
                <w:color w:val="3C3C3B"/>
                <w:sz w:val="22"/>
                <w:szCs w:val="22"/>
              </w:rPr>
              <w:t>With every update to the Service Change and Alerts Management Service;</w:t>
            </w:r>
          </w:p>
          <w:p w:rsidR="00A12C66" w:rsidRDefault="00B86F31" w14:paraId="3F404CA3" wp14:textId="77777777">
            <w:pPr>
              <w:numPr>
                <w:ilvl w:val="0"/>
                <w:numId w:val="9"/>
              </w:numPr>
              <w:pBdr>
                <w:top w:val="nil"/>
                <w:left w:val="nil"/>
                <w:bottom w:val="nil"/>
                <w:right w:val="nil"/>
                <w:between w:val="nil"/>
              </w:pBdr>
              <w:spacing w:before="120" w:after="120" w:line="276" w:lineRule="auto"/>
              <w:rPr>
                <w:rFonts w:ascii="Aptos" w:hAnsi="Aptos" w:eastAsia="Aptos" w:cs="Aptos"/>
                <w:color w:val="3C3C3B"/>
                <w:sz w:val="22"/>
                <w:szCs w:val="22"/>
              </w:rPr>
            </w:pPr>
            <w:r>
              <w:rPr>
                <w:rFonts w:ascii="Aptos" w:hAnsi="Aptos" w:eastAsia="Aptos" w:cs="Aptos"/>
                <w:b w:val="0"/>
                <w:bCs w:val="0"/>
                <w:color w:val="3C3C3B"/>
                <w:sz w:val="22"/>
                <w:szCs w:val="22"/>
              </w:rPr>
              <w:t xml:space="preserve">After any change to the GTFS-Realtime Services; and </w:t>
            </w:r>
          </w:p>
          <w:p w:rsidR="00A12C66" w:rsidP="0AA13A6B" w:rsidRDefault="00B86F31" w14:paraId="1712C568" wp14:textId="77777777">
            <w:pPr>
              <w:numPr>
                <w:ilvl w:val="0"/>
                <w:numId w:val="9"/>
              </w:numPr>
              <w:pBdr>
                <w:top w:val="nil" w:color="FF000000" w:sz="0" w:space="0"/>
                <w:left w:val="nil" w:color="FF000000" w:sz="0" w:space="0"/>
                <w:bottom w:val="nil" w:color="FF000000" w:sz="0" w:space="0"/>
                <w:right w:val="nil" w:color="FF000000" w:sz="0" w:space="0"/>
                <w:between w:val="nil" w:color="FF000000" w:sz="0" w:space="0"/>
              </w:pBdr>
              <w:spacing w:before="120" w:after="120" w:line="276" w:lineRule="auto"/>
              <w:rPr>
                <w:rFonts w:ascii="Aptos" w:hAnsi="Aptos" w:eastAsia="Aptos" w:cs="Aptos"/>
                <w:color w:val="3C3C3B"/>
                <w:sz w:val="22"/>
                <w:szCs w:val="22"/>
                <w:lang w:val="en-US"/>
              </w:rPr>
            </w:pPr>
            <w:r w:rsidRPr="0AA13A6B" w:rsidR="00B86F31">
              <w:rPr>
                <w:rFonts w:ascii="Aptos" w:hAnsi="Aptos" w:eastAsia="Aptos" w:cs="Aptos"/>
                <w:b w:val="0"/>
                <w:bCs w:val="0"/>
                <w:color w:val="3C3C3B" w:themeColor="text1" w:themeTint="FF" w:themeShade="FF"/>
                <w:sz w:val="22"/>
                <w:szCs w:val="22"/>
                <w:lang w:val="en-US"/>
              </w:rPr>
              <w:t xml:space="preserve">Within thirty (30) calendar days of publication of </w:t>
            </w:r>
            <w:r w:rsidRPr="0AA13A6B" w:rsidR="00B86F31">
              <w:rPr>
                <w:rFonts w:ascii="Aptos" w:hAnsi="Aptos" w:eastAsia="Aptos" w:cs="Aptos"/>
                <w:b w:val="0"/>
                <w:bCs w:val="0"/>
                <w:color w:val="3C3C3B" w:themeColor="text1" w:themeTint="FF" w:themeShade="FF"/>
                <w:sz w:val="22"/>
                <w:szCs w:val="22"/>
                <w:lang w:val="en-US"/>
              </w:rPr>
              <w:t>a new version</w:t>
            </w:r>
            <w:r w:rsidRPr="0AA13A6B" w:rsidR="00B86F31">
              <w:rPr>
                <w:rFonts w:ascii="Aptos" w:hAnsi="Aptos" w:eastAsia="Aptos" w:cs="Aptos"/>
                <w:b w:val="0"/>
                <w:bCs w:val="0"/>
                <w:color w:val="3C3C3B" w:themeColor="text1" w:themeTint="FF" w:themeShade="FF"/>
                <w:sz w:val="22"/>
                <w:szCs w:val="22"/>
                <w:lang w:val="en-US"/>
              </w:rPr>
              <w:t xml:space="preserve"> of the Canonical GTFS-Realtime Validator.</w:t>
            </w:r>
          </w:p>
        </w:tc>
        <w:tc>
          <w:tcPr>
            <w:cnfStyle w:val="000000000000" w:firstRow="0" w:lastRow="0" w:firstColumn="0" w:lastColumn="0" w:oddVBand="0" w:evenVBand="0" w:oddHBand="0" w:evenHBand="0" w:firstRowFirstColumn="0" w:firstRowLastColumn="0" w:lastRowFirstColumn="0" w:lastRowLastColumn="0"/>
            <w:tcW w:w="2225" w:type="dxa"/>
            <w:tcMar/>
            <w:vAlign w:val="center"/>
          </w:tcPr>
          <w:p w:rsidR="00A12C66" w:rsidP="0AA13A6B" w:rsidRDefault="00B86F31" w14:paraId="20BCAB08" wp14:textId="77777777">
            <w:pPr>
              <w:pBdr>
                <w:top w:val="nil" w:color="FF000000" w:sz="0" w:space="0"/>
                <w:left w:val="nil" w:color="FF000000" w:sz="0" w:space="0"/>
                <w:bottom w:val="nil" w:color="FF000000" w:sz="0" w:space="0"/>
                <w:right w:val="nil" w:color="FF000000" w:sz="0" w:space="0"/>
                <w:between w:val="nil" w:color="FF000000" w:sz="0" w:space="0"/>
              </w:pBdr>
              <w:spacing w:before="120" w:after="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w:t>
            </w:r>
            <w:r w:rsidRPr="0AA13A6B" w:rsidR="00B86F31">
              <w:rPr>
                <w:rFonts w:ascii="Aptos" w:hAnsi="Aptos" w:eastAsia="Aptos" w:cs="Aptos"/>
                <w:color w:val="3C3C3B" w:themeColor="text1" w:themeTint="FF" w:themeShade="FF"/>
                <w:sz w:val="24"/>
                <w:szCs w:val="24"/>
                <w:highlight w:val="yellow"/>
                <w:lang w:val="en-US"/>
              </w:rPr>
              <w:t>PDF ]</w:t>
            </w:r>
          </w:p>
        </w:tc>
      </w:tr>
      <w:tr xmlns:wp14="http://schemas.microsoft.com/office/word/2010/wordml" w:rsidR="00A12C66" w:rsidTr="0AA13A6B" w14:paraId="53E7957C" wp14:textId="77777777">
        <w:tc>
          <w:tcPr>
            <w:cnfStyle w:val="001000000000" w:firstRow="0" w:lastRow="0" w:firstColumn="1" w:lastColumn="0" w:oddVBand="0" w:evenVBand="0" w:oddHBand="0" w:evenHBand="0" w:firstRowFirstColumn="0" w:firstRowLastColumn="0" w:lastRowFirstColumn="0" w:lastRowLastColumn="0"/>
            <w:tcW w:w="6835" w:type="dxa"/>
            <w:tcMar/>
            <w:vAlign w:val="center"/>
          </w:tcPr>
          <w:p w:rsidR="00A12C66" w:rsidP="0AA13A6B" w:rsidRDefault="00B86F31" w14:paraId="3BDCE386" wp14:textId="77777777">
            <w:pPr>
              <w:numPr>
                <w:ilvl w:val="0"/>
                <w:numId w:val="3"/>
              </w:numPr>
              <w:pBdr>
                <w:top w:val="nil" w:color="FF000000" w:sz="0" w:space="0"/>
                <w:left w:val="nil" w:color="FF000000" w:sz="0" w:space="0"/>
                <w:bottom w:val="nil" w:color="FF000000" w:sz="0" w:space="0"/>
                <w:right w:val="nil" w:color="FF000000" w:sz="0" w:space="0"/>
                <w:between w:val="nil" w:color="FF000000" w:sz="0" w:space="0"/>
              </w:pBdr>
              <w:spacing w:before="120" w:after="120" w:line="276" w:lineRule="auto"/>
              <w:rPr>
                <w:rFonts w:ascii="Aptos" w:hAnsi="Aptos" w:eastAsia="Aptos" w:cs="Aptos"/>
                <w:color w:val="3C3C3B"/>
                <w:sz w:val="22"/>
                <w:szCs w:val="22"/>
                <w:lang w:val="en-US"/>
              </w:rPr>
            </w:pPr>
            <w:r w:rsidRPr="0AA13A6B" w:rsidR="00B86F31">
              <w:rPr>
                <w:rFonts w:ascii="Aptos" w:hAnsi="Aptos" w:eastAsia="Aptos" w:cs="Aptos"/>
                <w:b w:val="0"/>
                <w:bCs w:val="0"/>
                <w:color w:val="3C3C3B" w:themeColor="text1" w:themeTint="FF" w:themeShade="FF"/>
                <w:sz w:val="22"/>
                <w:szCs w:val="22"/>
                <w:lang w:val="en-US"/>
              </w:rPr>
              <w:t xml:space="preserve">Reporting all </w:t>
            </w:r>
            <w:r w:rsidRPr="0AA13A6B" w:rsidR="00B86F31">
              <w:rPr>
                <w:rFonts w:ascii="Aptos" w:hAnsi="Aptos" w:eastAsia="Aptos" w:cs="Aptos"/>
                <w:b w:val="0"/>
                <w:bCs w:val="0"/>
                <w:color w:val="3C3C3B" w:themeColor="text1" w:themeTint="FF" w:themeShade="FF"/>
                <w:sz w:val="22"/>
                <w:szCs w:val="22"/>
                <w:lang w:val="en-US"/>
              </w:rPr>
              <w:t>identified</w:t>
            </w:r>
            <w:r w:rsidRPr="0AA13A6B" w:rsidR="00B86F31">
              <w:rPr>
                <w:rFonts w:ascii="Aptos" w:hAnsi="Aptos" w:eastAsia="Aptos" w:cs="Aptos"/>
                <w:b w:val="0"/>
                <w:bCs w:val="0"/>
                <w:color w:val="3C3C3B" w:themeColor="text1" w:themeTint="FF" w:themeShade="FF"/>
                <w:sz w:val="22"/>
                <w:szCs w:val="22"/>
                <w:lang w:val="en-US"/>
              </w:rPr>
              <w:t xml:space="preserve"> Service Unavailability Events and Journey Planning Application Events, including those resulting </w:t>
            </w:r>
            <w:r w:rsidRPr="0AA13A6B" w:rsidR="00B86F31">
              <w:rPr>
                <w:rFonts w:ascii="Aptos" w:hAnsi="Aptos" w:eastAsia="Aptos" w:cs="Aptos"/>
                <w:b w:val="0"/>
                <w:bCs w:val="0"/>
                <w:color w:val="3C3C3B" w:themeColor="text1" w:themeTint="FF" w:themeShade="FF"/>
                <w:sz w:val="22"/>
                <w:szCs w:val="22"/>
                <w:lang w:val="en-US"/>
              </w:rPr>
              <w:t>from Exclusion Events,</w:t>
            </w:r>
            <w:r w:rsidRPr="0AA13A6B" w:rsidR="00B86F31">
              <w:rPr>
                <w:rFonts w:ascii="Aptos" w:hAnsi="Aptos" w:eastAsia="Aptos" w:cs="Aptos"/>
                <w:b w:val="0"/>
                <w:bCs w:val="0"/>
                <w:color w:val="3C3C3B" w:themeColor="text1" w:themeTint="FF" w:themeShade="FF"/>
                <w:sz w:val="22"/>
                <w:szCs w:val="22"/>
                <w:lang w:val="en-US"/>
              </w:rPr>
              <w:t xml:space="preserve"> to the Transit Provider within an hour of identification, with reference to the unique and trackable ID numbers if an associated customer support inquiry was created.</w:t>
            </w:r>
          </w:p>
        </w:tc>
        <w:tc>
          <w:tcPr>
            <w:cnfStyle w:val="000000000000" w:firstRow="0" w:lastRow="0" w:firstColumn="0" w:lastColumn="0" w:oddVBand="0" w:evenVBand="0" w:oddHBand="0" w:evenHBand="0" w:firstRowFirstColumn="0" w:firstRowLastColumn="0" w:lastRowFirstColumn="0" w:lastRowLastColumn="0"/>
            <w:tcW w:w="2225" w:type="dxa"/>
            <w:tcMar/>
            <w:vAlign w:val="center"/>
          </w:tcPr>
          <w:p w:rsidR="00A12C66" w:rsidP="0AA13A6B" w:rsidRDefault="00B86F31" w14:paraId="2BCF54A0" wp14:textId="77777777">
            <w:pPr>
              <w:pBdr>
                <w:top w:val="nil" w:color="FF000000" w:sz="0" w:space="0"/>
                <w:left w:val="nil" w:color="FF000000" w:sz="0" w:space="0"/>
                <w:bottom w:val="nil" w:color="FF000000" w:sz="0" w:space="0"/>
                <w:right w:val="nil" w:color="FF000000" w:sz="0" w:space="0"/>
                <w:between w:val="nil" w:color="FF000000" w:sz="0" w:space="0"/>
              </w:pBdr>
              <w:spacing w:before="120" w:after="0" w:line="276"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w:t>
            </w:r>
            <w:r w:rsidRPr="0AA13A6B" w:rsidR="00B86F31">
              <w:rPr>
                <w:rFonts w:ascii="Aptos" w:hAnsi="Aptos" w:eastAsia="Aptos" w:cs="Aptos"/>
                <w:color w:val="3C3C3B" w:themeColor="text1" w:themeTint="FF" w:themeShade="FF"/>
                <w:sz w:val="24"/>
                <w:szCs w:val="24"/>
                <w:highlight w:val="yellow"/>
                <w:lang w:val="en-US"/>
              </w:rPr>
              <w:t>xls</w:t>
            </w:r>
            <w:r w:rsidRPr="0AA13A6B" w:rsidR="00B86F31">
              <w:rPr>
                <w:rFonts w:ascii="Aptos" w:hAnsi="Aptos" w:eastAsia="Aptos" w:cs="Aptos"/>
                <w:color w:val="3C3C3B" w:themeColor="text1" w:themeTint="FF" w:themeShade="FF"/>
                <w:sz w:val="24"/>
                <w:szCs w:val="24"/>
                <w:highlight w:val="yellow"/>
                <w:lang w:val="en-US"/>
              </w:rPr>
              <w:t xml:space="preserve"> or .</w:t>
            </w:r>
            <w:r w:rsidRPr="0AA13A6B" w:rsidR="00B86F31">
              <w:rPr>
                <w:rFonts w:ascii="Aptos" w:hAnsi="Aptos" w:eastAsia="Aptos" w:cs="Aptos"/>
                <w:color w:val="3C3C3B" w:themeColor="text1" w:themeTint="FF" w:themeShade="FF"/>
                <w:sz w:val="24"/>
                <w:szCs w:val="24"/>
                <w:highlight w:val="yellow"/>
                <w:lang w:val="en-US"/>
              </w:rPr>
              <w:t>csv ]</w:t>
            </w:r>
          </w:p>
        </w:tc>
      </w:tr>
      <w:tr xmlns:wp14="http://schemas.microsoft.com/office/word/2010/wordml" w:rsidR="00A12C66" w:rsidTr="0AA13A6B" w14:paraId="6658CFAA"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tcMar/>
            <w:vAlign w:val="center"/>
          </w:tcPr>
          <w:p w:rsidR="00A12C66" w:rsidP="0AA13A6B" w:rsidRDefault="00B86F31" w14:paraId="58BC6D81" wp14:textId="77777777">
            <w:pPr>
              <w:numPr>
                <w:ilvl w:val="0"/>
                <w:numId w:val="3"/>
              </w:numPr>
              <w:pBdr>
                <w:top w:val="nil" w:color="FF000000" w:sz="0" w:space="0"/>
                <w:left w:val="nil" w:color="FF000000" w:sz="0" w:space="0"/>
                <w:bottom w:val="nil" w:color="FF000000" w:sz="0" w:space="0"/>
                <w:right w:val="nil" w:color="FF000000" w:sz="0" w:space="0"/>
                <w:between w:val="nil" w:color="FF000000" w:sz="0" w:space="0"/>
              </w:pBdr>
              <w:spacing w:before="120" w:after="120" w:line="276" w:lineRule="auto"/>
              <w:rPr>
                <w:rFonts w:ascii="Aptos" w:hAnsi="Aptos" w:eastAsia="Aptos" w:cs="Aptos"/>
                <w:color w:val="3C3C3B"/>
                <w:sz w:val="22"/>
                <w:szCs w:val="22"/>
                <w:lang w:val="en-US"/>
              </w:rPr>
            </w:pPr>
            <w:r w:rsidRPr="0AA13A6B" w:rsidR="00B86F31">
              <w:rPr>
                <w:rFonts w:ascii="Aptos" w:hAnsi="Aptos" w:eastAsia="Aptos" w:cs="Aptos"/>
                <w:b w:val="0"/>
                <w:bCs w:val="0"/>
                <w:color w:val="3C3C3B" w:themeColor="text1" w:themeTint="FF" w:themeShade="FF"/>
                <w:sz w:val="22"/>
                <w:szCs w:val="22"/>
                <w:lang w:val="en-US"/>
              </w:rPr>
              <w:t xml:space="preserve">Providing a report within fifteen (15) calendar days of a new calendar quarter which </w:t>
            </w:r>
            <w:r w:rsidRPr="0AA13A6B" w:rsidR="00B86F31">
              <w:rPr>
                <w:rFonts w:ascii="Aptos" w:hAnsi="Aptos" w:eastAsia="Aptos" w:cs="Aptos"/>
                <w:b w:val="0"/>
                <w:bCs w:val="0"/>
                <w:color w:val="3C3C3B" w:themeColor="text1" w:themeTint="FF" w:themeShade="FF"/>
                <w:sz w:val="22"/>
                <w:szCs w:val="22"/>
                <w:lang w:val="en-US"/>
              </w:rPr>
              <w:t>contains</w:t>
            </w:r>
            <w:r w:rsidRPr="0AA13A6B" w:rsidR="00B86F31">
              <w:rPr>
                <w:rFonts w:ascii="Aptos" w:hAnsi="Aptos" w:eastAsia="Aptos" w:cs="Aptos"/>
                <w:b w:val="0"/>
                <w:bCs w:val="0"/>
                <w:color w:val="3C3C3B" w:themeColor="text1" w:themeTint="FF" w:themeShade="FF"/>
                <w:sz w:val="22"/>
                <w:szCs w:val="22"/>
                <w:lang w:val="en-US"/>
              </w:rPr>
              <w:t xml:space="preserve"> content covering the previous calendar quarter (i.e., report provided in April will cover the first calendar quarter data (January – March)) and which shall </w:t>
            </w:r>
            <w:r w:rsidRPr="0AA13A6B" w:rsidR="00B86F31">
              <w:rPr>
                <w:rFonts w:ascii="Aptos" w:hAnsi="Aptos" w:eastAsia="Aptos" w:cs="Aptos"/>
                <w:b w:val="0"/>
                <w:bCs w:val="0"/>
                <w:color w:val="3C3C3B" w:themeColor="text1" w:themeTint="FF" w:themeShade="FF"/>
                <w:sz w:val="22"/>
                <w:szCs w:val="22"/>
                <w:lang w:val="en-US"/>
              </w:rPr>
              <w:t>contain</w:t>
            </w:r>
            <w:r w:rsidRPr="0AA13A6B" w:rsidR="00B86F31">
              <w:rPr>
                <w:rFonts w:ascii="Aptos" w:hAnsi="Aptos" w:eastAsia="Aptos" w:cs="Aptos"/>
                <w:b w:val="0"/>
                <w:bCs w:val="0"/>
                <w:color w:val="3C3C3B" w:themeColor="text1" w:themeTint="FF" w:themeShade="FF"/>
                <w:sz w:val="22"/>
                <w:szCs w:val="22"/>
                <w:lang w:val="en-US"/>
              </w:rPr>
              <w:t xml:space="preserve">, at a minimum, the following components:  </w:t>
            </w:r>
          </w:p>
          <w:p w:rsidR="00A12C66" w:rsidP="0AA13A6B" w:rsidRDefault="00B86F31" w14:paraId="3E67A73C" wp14:textId="77777777">
            <w:pPr>
              <w:numPr>
                <w:ilvl w:val="1"/>
                <w:numId w:val="3"/>
              </w:numPr>
              <w:pBdr>
                <w:top w:val="nil" w:color="FF000000" w:sz="0" w:space="0"/>
                <w:left w:val="nil" w:color="FF000000" w:sz="0" w:space="0"/>
                <w:bottom w:val="nil" w:color="FF000000" w:sz="0" w:space="0"/>
                <w:right w:val="nil" w:color="FF000000" w:sz="0" w:space="0"/>
                <w:between w:val="nil" w:color="FF000000" w:sz="0" w:space="0"/>
              </w:pBdr>
              <w:spacing w:before="120" w:after="120" w:line="276" w:lineRule="auto"/>
              <w:rPr>
                <w:rFonts w:ascii="Aptos" w:hAnsi="Aptos" w:eastAsia="Aptos" w:cs="Aptos"/>
                <w:color w:val="3C3C3B"/>
                <w:sz w:val="22"/>
                <w:szCs w:val="22"/>
                <w:lang w:val="en-US"/>
              </w:rPr>
            </w:pPr>
            <w:r w:rsidRPr="0AA13A6B" w:rsidR="00B86F31">
              <w:rPr>
                <w:rFonts w:ascii="Aptos" w:hAnsi="Aptos" w:eastAsia="Aptos" w:cs="Aptos"/>
                <w:b w:val="0"/>
                <w:bCs w:val="0"/>
                <w:color w:val="3C3C3B" w:themeColor="text1" w:themeTint="FF" w:themeShade="FF"/>
                <w:sz w:val="22"/>
                <w:szCs w:val="22"/>
                <w:lang w:val="en-US"/>
              </w:rPr>
              <w:t xml:space="preserve">Measurement of the Contractor’s actual performance </w:t>
            </w:r>
            <w:r w:rsidRPr="0AA13A6B" w:rsidR="00B86F31">
              <w:rPr>
                <w:rFonts w:ascii="Aptos" w:hAnsi="Aptos" w:eastAsia="Aptos" w:cs="Aptos"/>
                <w:b w:val="0"/>
                <w:bCs w:val="0"/>
                <w:color w:val="3C3C3B" w:themeColor="text1" w:themeTint="FF" w:themeShade="FF"/>
                <w:sz w:val="22"/>
                <w:szCs w:val="22"/>
                <w:lang w:val="en-US"/>
              </w:rPr>
              <w:t>relative</w:t>
            </w:r>
            <w:r w:rsidRPr="0AA13A6B" w:rsidR="00B86F31">
              <w:rPr>
                <w:rFonts w:ascii="Aptos" w:hAnsi="Aptos" w:eastAsia="Aptos" w:cs="Aptos"/>
                <w:b w:val="0"/>
                <w:bCs w:val="0"/>
                <w:color w:val="3C3C3B" w:themeColor="text1" w:themeTint="FF" w:themeShade="FF"/>
                <w:sz w:val="22"/>
                <w:szCs w:val="22"/>
                <w:lang w:val="en-US"/>
              </w:rPr>
              <w:t xml:space="preserve"> to the Key Performance Indicators and the accrual of Service Credits, if applicable (Exhibit A.2);</w:t>
            </w:r>
          </w:p>
          <w:p w:rsidR="00A12C66" w:rsidRDefault="00B86F31" w14:paraId="4FE411F1" wp14:textId="77777777">
            <w:pPr>
              <w:numPr>
                <w:ilvl w:val="1"/>
                <w:numId w:val="3"/>
              </w:numPr>
              <w:pBdr>
                <w:top w:val="nil"/>
                <w:left w:val="nil"/>
                <w:bottom w:val="nil"/>
                <w:right w:val="nil"/>
                <w:between w:val="nil"/>
              </w:pBdr>
              <w:spacing w:before="120" w:after="120" w:line="276" w:lineRule="auto"/>
              <w:rPr>
                <w:rFonts w:ascii="Aptos" w:hAnsi="Aptos" w:eastAsia="Aptos" w:cs="Aptos"/>
                <w:color w:val="3C3C3B"/>
                <w:sz w:val="22"/>
                <w:szCs w:val="22"/>
              </w:rPr>
            </w:pPr>
            <w:r>
              <w:rPr>
                <w:rFonts w:ascii="Aptos" w:hAnsi="Aptos" w:eastAsia="Aptos" w:cs="Aptos"/>
                <w:b w:val="0"/>
                <w:bCs w:val="0"/>
                <w:color w:val="3C3C3B"/>
                <w:sz w:val="22"/>
                <w:szCs w:val="22"/>
              </w:rPr>
              <w:t xml:space="preserve">Presentation of prediction results using specified accuracy metrics (Section 1.1.3); and </w:t>
            </w:r>
          </w:p>
          <w:p w:rsidR="00A12C66" w:rsidP="0AA13A6B" w:rsidRDefault="00B86F31" w14:paraId="2EF30F16" wp14:textId="77777777">
            <w:pPr>
              <w:numPr>
                <w:ilvl w:val="1"/>
                <w:numId w:val="3"/>
              </w:numPr>
              <w:pBdr>
                <w:top w:val="nil" w:color="FF000000" w:sz="0" w:space="0"/>
                <w:left w:val="nil" w:color="FF000000" w:sz="0" w:space="0"/>
                <w:bottom w:val="nil" w:color="FF000000" w:sz="0" w:space="0"/>
                <w:right w:val="nil" w:color="FF000000" w:sz="0" w:space="0"/>
                <w:between w:val="nil" w:color="FF000000" w:sz="0" w:space="0"/>
              </w:pBdr>
              <w:spacing w:before="120" w:after="120" w:line="276" w:lineRule="auto"/>
              <w:rPr>
                <w:rFonts w:ascii="Aptos" w:hAnsi="Aptos" w:eastAsia="Aptos" w:cs="Aptos"/>
                <w:color w:val="3C3C3B"/>
                <w:sz w:val="22"/>
                <w:szCs w:val="22"/>
                <w:lang w:val="en-US"/>
              </w:rPr>
            </w:pPr>
            <w:r w:rsidRPr="0AA13A6B" w:rsidR="00B86F31">
              <w:rPr>
                <w:rFonts w:ascii="Aptos" w:hAnsi="Aptos" w:eastAsia="Aptos" w:cs="Aptos"/>
                <w:b w:val="0"/>
                <w:bCs w:val="0"/>
                <w:color w:val="3C3C3B" w:themeColor="text1" w:themeTint="FF" w:themeShade="FF"/>
                <w:sz w:val="22"/>
                <w:szCs w:val="22"/>
                <w:lang w:val="en-US"/>
              </w:rPr>
              <w:t xml:space="preserve">Summary of any Service Unavailability Events, Journey Planning Application Events, all customer support inquiries made by the Transit Provider in the reporting period, and any pending customer support inquiries from </w:t>
            </w:r>
            <w:r w:rsidRPr="0AA13A6B" w:rsidR="00B86F31">
              <w:rPr>
                <w:rFonts w:ascii="Aptos" w:hAnsi="Aptos" w:eastAsia="Aptos" w:cs="Aptos"/>
                <w:b w:val="0"/>
                <w:bCs w:val="0"/>
                <w:color w:val="3C3C3B" w:themeColor="text1" w:themeTint="FF" w:themeShade="FF"/>
                <w:sz w:val="22"/>
                <w:szCs w:val="22"/>
                <w:lang w:val="en-US"/>
              </w:rPr>
              <w:t>previous</w:t>
            </w:r>
            <w:r w:rsidRPr="0AA13A6B" w:rsidR="00B86F31">
              <w:rPr>
                <w:rFonts w:ascii="Aptos" w:hAnsi="Aptos" w:eastAsia="Aptos" w:cs="Aptos"/>
                <w:b w:val="0"/>
                <w:bCs w:val="0"/>
                <w:color w:val="3C3C3B" w:themeColor="text1" w:themeTint="FF" w:themeShade="FF"/>
                <w:sz w:val="22"/>
                <w:szCs w:val="22"/>
                <w:lang w:val="en-US"/>
              </w:rPr>
              <w:t xml:space="preserve"> reporting periods with reference to the unique and trackable ID number, as applicable.</w:t>
            </w:r>
          </w:p>
        </w:tc>
        <w:tc>
          <w:tcPr>
            <w:cnfStyle w:val="000000000000" w:firstRow="0" w:lastRow="0" w:firstColumn="0" w:lastColumn="0" w:oddVBand="0" w:evenVBand="0" w:oddHBand="0" w:evenHBand="0" w:firstRowFirstColumn="0" w:firstRowLastColumn="0" w:lastRowFirstColumn="0" w:lastRowLastColumn="0"/>
            <w:tcW w:w="2225" w:type="dxa"/>
            <w:tcMar/>
            <w:vAlign w:val="center"/>
          </w:tcPr>
          <w:p w:rsidR="00A12C66" w:rsidP="0AA13A6B" w:rsidRDefault="00B86F31" w14:paraId="7E11D206" wp14:textId="77777777">
            <w:pPr>
              <w:pBdr>
                <w:top w:val="nil" w:color="FF000000" w:sz="0" w:space="0"/>
                <w:left w:val="nil" w:color="FF000000" w:sz="0" w:space="0"/>
                <w:bottom w:val="nil" w:color="FF000000" w:sz="0" w:space="0"/>
                <w:right w:val="nil" w:color="FF000000" w:sz="0" w:space="0"/>
                <w:between w:val="nil" w:color="FF000000" w:sz="0" w:space="0"/>
              </w:pBdr>
              <w:spacing w:before="120" w:after="0" w:line="276" w:lineRule="auto"/>
              <w:jc w:val="left"/>
              <w:cnfStyle w:val="000000100000" w:firstRow="0" w:lastRow="0" w:firstColumn="0" w:lastColumn="0" w:oddVBand="0" w:evenVBand="0" w:oddHBand="1" w:evenHBand="0" w:firstRowFirstColumn="0" w:firstRowLastColumn="0" w:lastRowFirstColumn="0" w:lastRowLastColumn="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w:t>
            </w:r>
            <w:r w:rsidRPr="0AA13A6B" w:rsidR="00B86F31">
              <w:rPr>
                <w:rFonts w:ascii="Aptos" w:hAnsi="Aptos" w:eastAsia="Aptos" w:cs="Aptos"/>
                <w:color w:val="3C3C3B" w:themeColor="text1" w:themeTint="FF" w:themeShade="FF"/>
                <w:sz w:val="24"/>
                <w:szCs w:val="24"/>
                <w:highlight w:val="yellow"/>
                <w:lang w:val="en-US"/>
              </w:rPr>
              <w:t>xls</w:t>
            </w:r>
            <w:r w:rsidRPr="0AA13A6B" w:rsidR="00B86F31">
              <w:rPr>
                <w:rFonts w:ascii="Aptos" w:hAnsi="Aptos" w:eastAsia="Aptos" w:cs="Aptos"/>
                <w:color w:val="3C3C3B" w:themeColor="text1" w:themeTint="FF" w:themeShade="FF"/>
                <w:sz w:val="24"/>
                <w:szCs w:val="24"/>
                <w:highlight w:val="yellow"/>
                <w:lang w:val="en-US"/>
              </w:rPr>
              <w:t xml:space="preserve"> and .</w:t>
            </w:r>
            <w:r w:rsidRPr="0AA13A6B" w:rsidR="00B86F31">
              <w:rPr>
                <w:rFonts w:ascii="Aptos" w:hAnsi="Aptos" w:eastAsia="Aptos" w:cs="Aptos"/>
                <w:color w:val="3C3C3B" w:themeColor="text1" w:themeTint="FF" w:themeShade="FF"/>
                <w:sz w:val="24"/>
                <w:szCs w:val="24"/>
                <w:highlight w:val="yellow"/>
                <w:lang w:val="en-US"/>
              </w:rPr>
              <w:t>doc ]</w:t>
            </w:r>
          </w:p>
        </w:tc>
      </w:tr>
      <w:tr xmlns:wp14="http://schemas.microsoft.com/office/word/2010/wordml" w:rsidR="00A12C66" w:rsidTr="0AA13A6B" w14:paraId="476892EB" wp14:textId="77777777">
        <w:tc>
          <w:tcPr>
            <w:cnfStyle w:val="001000000000" w:firstRow="0" w:lastRow="0" w:firstColumn="1" w:lastColumn="0" w:oddVBand="0" w:evenVBand="0" w:oddHBand="0" w:evenHBand="0" w:firstRowFirstColumn="0" w:firstRowLastColumn="0" w:lastRowFirstColumn="0" w:lastRowLastColumn="0"/>
            <w:tcW w:w="6835" w:type="dxa"/>
            <w:tcMar/>
            <w:vAlign w:val="center"/>
          </w:tcPr>
          <w:p w:rsidR="00A12C66" w:rsidRDefault="00B86F31" w14:paraId="6859E06C" wp14:textId="77777777">
            <w:pPr>
              <w:numPr>
                <w:ilvl w:val="0"/>
                <w:numId w:val="3"/>
              </w:numPr>
              <w:pBdr>
                <w:top w:val="nil"/>
                <w:left w:val="nil"/>
                <w:bottom w:val="nil"/>
                <w:right w:val="nil"/>
                <w:between w:val="nil"/>
              </w:pBdr>
              <w:spacing w:before="120" w:after="120" w:line="276" w:lineRule="auto"/>
              <w:rPr>
                <w:rFonts w:ascii="Aptos" w:hAnsi="Aptos" w:eastAsia="Aptos" w:cs="Aptos"/>
                <w:color w:val="3C3C3B"/>
                <w:sz w:val="22"/>
                <w:szCs w:val="22"/>
              </w:rPr>
            </w:pPr>
            <w:r>
              <w:rPr>
                <w:rFonts w:ascii="Aptos" w:hAnsi="Aptos" w:eastAsia="Aptos" w:cs="Aptos"/>
                <w:b w:val="0"/>
                <w:bCs w:val="0"/>
                <w:color w:val="3C3C3B"/>
                <w:sz w:val="22"/>
                <w:szCs w:val="22"/>
              </w:rPr>
              <w:t>Providing a Microsoft Excel file within fifteen (15) calendar days of the Transit Provider’s fiscal year end, for the purpose of the Federal Transit Administration (FTA) National Transit Database (NTD) reporting, with the following information:</w:t>
            </w:r>
          </w:p>
          <w:p w:rsidR="00A12C66" w:rsidRDefault="00B86F31" w14:paraId="3300B22D" wp14:textId="77777777">
            <w:pPr>
              <w:numPr>
                <w:ilvl w:val="1"/>
                <w:numId w:val="3"/>
              </w:numPr>
              <w:pBdr>
                <w:top w:val="nil"/>
                <w:left w:val="nil"/>
                <w:bottom w:val="nil"/>
                <w:right w:val="nil"/>
                <w:between w:val="nil"/>
              </w:pBdr>
              <w:spacing w:before="120" w:after="120" w:line="276" w:lineRule="auto"/>
              <w:rPr>
                <w:rFonts w:ascii="Aptos" w:hAnsi="Aptos" w:eastAsia="Aptos" w:cs="Aptos"/>
                <w:color w:val="3C3C3B"/>
                <w:sz w:val="22"/>
                <w:szCs w:val="22"/>
              </w:rPr>
            </w:pPr>
            <w:r>
              <w:rPr>
                <w:rFonts w:ascii="Aptos" w:hAnsi="Aptos" w:eastAsia="Aptos" w:cs="Aptos"/>
                <w:b w:val="0"/>
                <w:bCs w:val="0"/>
                <w:color w:val="3C3C3B"/>
                <w:sz w:val="22"/>
                <w:szCs w:val="22"/>
              </w:rPr>
              <w:t>Annual Vehicle Revenue Miles for each transit mode; and</w:t>
            </w:r>
          </w:p>
          <w:p w:rsidR="00A12C66" w:rsidRDefault="00B86F31" w14:paraId="6DCACA08" wp14:textId="77777777">
            <w:pPr>
              <w:numPr>
                <w:ilvl w:val="1"/>
                <w:numId w:val="3"/>
              </w:numPr>
              <w:pBdr>
                <w:top w:val="nil"/>
                <w:left w:val="nil"/>
                <w:bottom w:val="nil"/>
                <w:right w:val="nil"/>
                <w:between w:val="nil"/>
              </w:pBdr>
              <w:spacing w:before="120" w:after="120" w:line="276" w:lineRule="auto"/>
              <w:rPr>
                <w:rFonts w:ascii="Aptos" w:hAnsi="Aptos" w:eastAsia="Aptos" w:cs="Aptos"/>
                <w:color w:val="3C3C3B"/>
                <w:sz w:val="22"/>
                <w:szCs w:val="22"/>
              </w:rPr>
            </w:pPr>
            <w:r>
              <w:rPr>
                <w:rFonts w:ascii="Aptos" w:hAnsi="Aptos" w:eastAsia="Aptos" w:cs="Aptos"/>
                <w:b w:val="0"/>
                <w:bCs w:val="0"/>
                <w:color w:val="3C3C3B"/>
                <w:sz w:val="22"/>
                <w:szCs w:val="22"/>
              </w:rPr>
              <w:t>Annual Vehicle Revenue Hours for each transit mode.</w:t>
            </w:r>
          </w:p>
        </w:tc>
        <w:tc>
          <w:tcPr>
            <w:cnfStyle w:val="000000000000" w:firstRow="0" w:lastRow="0" w:firstColumn="0" w:lastColumn="0" w:oddVBand="0" w:evenVBand="0" w:oddHBand="0" w:evenHBand="0" w:firstRowFirstColumn="0" w:firstRowLastColumn="0" w:lastRowFirstColumn="0" w:lastRowLastColumn="0"/>
            <w:tcW w:w="2225" w:type="dxa"/>
            <w:tcMar/>
            <w:vAlign w:val="center"/>
          </w:tcPr>
          <w:p w:rsidR="00A12C66" w:rsidP="0AA13A6B" w:rsidRDefault="00B86F31" w14:paraId="6CB2CBF6" wp14:textId="77777777">
            <w:pPr>
              <w:pBdr>
                <w:top w:val="nil" w:color="FF000000" w:sz="0" w:space="0"/>
                <w:left w:val="nil" w:color="FF000000" w:sz="0" w:space="0"/>
                <w:bottom w:val="nil" w:color="FF000000" w:sz="0" w:space="0"/>
                <w:right w:val="nil" w:color="FF000000" w:sz="0" w:space="0"/>
                <w:between w:val="nil" w:color="FF000000" w:sz="0" w:space="0"/>
              </w:pBdr>
              <w:spacing w:before="120" w:after="0" w:line="276" w:lineRule="auto"/>
              <w:jc w:val="left"/>
              <w:cnfStyle w:val="000000000000" w:firstRow="0" w:lastRow="0" w:firstColumn="0" w:lastColumn="0" w:oddVBand="0" w:evenVBand="0" w:oddHBand="0" w:evenHBand="0" w:firstRowFirstColumn="0" w:firstRowLastColumn="0" w:lastRowFirstColumn="0" w:lastRowLastColumn="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w:t>
            </w:r>
            <w:r w:rsidRPr="0AA13A6B" w:rsidR="00B86F31">
              <w:rPr>
                <w:rFonts w:ascii="Aptos" w:hAnsi="Aptos" w:eastAsia="Aptos" w:cs="Aptos"/>
                <w:color w:val="3C3C3B" w:themeColor="text1" w:themeTint="FF" w:themeShade="FF"/>
                <w:sz w:val="24"/>
                <w:szCs w:val="24"/>
                <w:highlight w:val="yellow"/>
                <w:lang w:val="en-US"/>
              </w:rPr>
              <w:t>xls</w:t>
            </w:r>
            <w:r w:rsidRPr="0AA13A6B" w:rsidR="00B86F31">
              <w:rPr>
                <w:rFonts w:ascii="Aptos" w:hAnsi="Aptos" w:eastAsia="Aptos" w:cs="Aptos"/>
                <w:color w:val="3C3C3B" w:themeColor="text1" w:themeTint="FF" w:themeShade="FF"/>
                <w:sz w:val="24"/>
                <w:szCs w:val="24"/>
                <w:highlight w:val="yellow"/>
                <w:lang w:val="en-US"/>
              </w:rPr>
              <w:t xml:space="preserve"> ]</w:t>
            </w:r>
          </w:p>
        </w:tc>
      </w:tr>
    </w:tbl>
    <w:p xmlns:wp14="http://schemas.microsoft.com/office/word/2010/wordml" w:rsidR="00A12C66" w:rsidRDefault="00A12C66" w14:paraId="0DE4B5B7" wp14:textId="77777777">
      <w:pPr>
        <w:pBdr>
          <w:top w:val="nil"/>
          <w:left w:val="nil"/>
          <w:bottom w:val="nil"/>
          <w:right w:val="nil"/>
          <w:between w:val="nil"/>
        </w:pBdr>
        <w:spacing w:before="120" w:after="120"/>
        <w:rPr>
          <w:rFonts w:ascii="Aptos" w:hAnsi="Aptos" w:eastAsia="Aptos" w:cs="Aptos"/>
          <w:i/>
          <w:iCs/>
          <w:color w:val="3C3C3B"/>
          <w:sz w:val="24"/>
          <w:szCs w:val="24"/>
        </w:rPr>
      </w:pPr>
    </w:p>
    <w:p xmlns:wp14="http://schemas.microsoft.com/office/word/2010/wordml" w:rsidR="00A12C66" w:rsidRDefault="00B86F31" w14:paraId="6BA0B493" wp14:textId="77777777">
      <w:pPr>
        <w:pStyle w:val="Heading2"/>
        <w:spacing w:before="120" w:after="120"/>
      </w:pPr>
      <w:bookmarkStart w:name="_heading=h.e9k82j13gdqt" w:colFirst="0" w:colLast="0" w:id="10"/>
      <w:bookmarkEnd w:id="10"/>
      <w:r>
        <w:t>Training</w:t>
      </w:r>
    </w:p>
    <w:p xmlns:wp14="http://schemas.microsoft.com/office/word/2010/wordml" w:rsidR="00A12C66" w:rsidP="0AA13A6B" w:rsidRDefault="00B86F31" w14:paraId="4F530C8D"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In this </w:t>
      </w:r>
      <w:r w:rsidRPr="0AA13A6B" w:rsidR="00B86F31">
        <w:rPr>
          <w:rFonts w:ascii="Aptos" w:hAnsi="Aptos" w:eastAsia="Aptos" w:cs="Aptos"/>
          <w:i w:val="1"/>
          <w:iCs w:val="1"/>
          <w:color w:val="3C3C3B" w:themeColor="text1" w:themeTint="FF" w:themeShade="FF"/>
          <w:lang w:val="en-US"/>
        </w:rPr>
        <w:t>component</w:t>
      </w:r>
      <w:r w:rsidRPr="0AA13A6B" w:rsidR="00B86F31">
        <w:rPr>
          <w:rFonts w:ascii="Aptos" w:hAnsi="Aptos" w:eastAsia="Aptos" w:cs="Aptos"/>
          <w:i w:val="1"/>
          <w:iCs w:val="1"/>
          <w:color w:val="3C3C3B" w:themeColor="text1" w:themeTint="FF" w:themeShade="FF"/>
          <w:lang w:val="en-US"/>
        </w:rPr>
        <w:t xml:space="preserve"> of the SOW, the Transit Provider should provide information related to its desired training format and timing. The Transit Provider should consider:</w:t>
      </w:r>
    </w:p>
    <w:p xmlns:wp14="http://schemas.microsoft.com/office/word/2010/wordml" w:rsidR="00A12C66" w:rsidP="0AA13A6B" w:rsidRDefault="00B86F31" w14:paraId="06399310" wp14:textId="77777777">
      <w:pPr>
        <w:numPr>
          <w:ilvl w:val="0"/>
          <w:numId w:val="6"/>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How many employees will </w:t>
      </w:r>
      <w:r w:rsidRPr="0AA13A6B" w:rsidR="00B86F31">
        <w:rPr>
          <w:rFonts w:ascii="Aptos" w:hAnsi="Aptos" w:eastAsia="Aptos" w:cs="Aptos"/>
          <w:i w:val="1"/>
          <w:iCs w:val="1"/>
          <w:color w:val="3C3C3B" w:themeColor="text1" w:themeTint="FF" w:themeShade="FF"/>
          <w:lang w:val="en-US"/>
        </w:rPr>
        <w:t>participate</w:t>
      </w:r>
      <w:r w:rsidRPr="0AA13A6B" w:rsidR="00B86F31">
        <w:rPr>
          <w:rFonts w:ascii="Aptos" w:hAnsi="Aptos" w:eastAsia="Aptos" w:cs="Aptos"/>
          <w:i w:val="1"/>
          <w:iCs w:val="1"/>
          <w:color w:val="3C3C3B" w:themeColor="text1" w:themeTint="FF" w:themeShade="FF"/>
          <w:lang w:val="en-US"/>
        </w:rPr>
        <w:t xml:space="preserve"> in the training?</w:t>
      </w:r>
    </w:p>
    <w:p xmlns:wp14="http://schemas.microsoft.com/office/word/2010/wordml" w:rsidR="00A12C66" w:rsidP="0AA13A6B" w:rsidRDefault="00B86F31" w14:paraId="2AC34ECD" wp14:textId="77777777">
      <w:pPr>
        <w:numPr>
          <w:ilvl w:val="0"/>
          <w:numId w:val="6"/>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Will the training be a “train the trainer” format or will everyone </w:t>
      </w:r>
      <w:r w:rsidRPr="0AA13A6B" w:rsidR="00B86F31">
        <w:rPr>
          <w:rFonts w:ascii="Aptos" w:hAnsi="Aptos" w:eastAsia="Aptos" w:cs="Aptos"/>
          <w:i w:val="1"/>
          <w:iCs w:val="1"/>
          <w:color w:val="3C3C3B" w:themeColor="text1" w:themeTint="FF" w:themeShade="FF"/>
          <w:lang w:val="en-US"/>
        </w:rPr>
        <w:t>participate</w:t>
      </w:r>
      <w:r w:rsidRPr="0AA13A6B" w:rsidR="00B86F31">
        <w:rPr>
          <w:rFonts w:ascii="Aptos" w:hAnsi="Aptos" w:eastAsia="Aptos" w:cs="Aptos"/>
          <w:i w:val="1"/>
          <w:iCs w:val="1"/>
          <w:color w:val="3C3C3B" w:themeColor="text1" w:themeTint="FF" w:themeShade="FF"/>
          <w:lang w:val="en-US"/>
        </w:rPr>
        <w:t>?</w:t>
      </w:r>
    </w:p>
    <w:p xmlns:wp14="http://schemas.microsoft.com/office/word/2010/wordml" w:rsidR="00A12C66" w:rsidRDefault="00B86F31" w14:paraId="7F911A2F" wp14:textId="77777777">
      <w:pPr>
        <w:numPr>
          <w:ilvl w:val="0"/>
          <w:numId w:val="6"/>
        </w:numPr>
        <w:pBdr>
          <w:top w:val="nil"/>
          <w:left w:val="nil"/>
          <w:bottom w:val="nil"/>
          <w:right w:val="nil"/>
          <w:between w:val="nil"/>
        </w:pBdr>
        <w:spacing w:before="120" w:after="120"/>
        <w:rPr>
          <w:rFonts w:ascii="Aptos" w:hAnsi="Aptos" w:eastAsia="Aptos" w:cs="Aptos"/>
          <w:i/>
          <w:iCs/>
          <w:color w:val="3C3C3B"/>
        </w:rPr>
      </w:pPr>
      <w:r>
        <w:rPr>
          <w:rFonts w:ascii="Aptos" w:hAnsi="Aptos" w:eastAsia="Aptos" w:cs="Aptos"/>
          <w:i/>
          <w:iCs/>
          <w:color w:val="3C3C3B"/>
        </w:rPr>
        <w:t xml:space="preserve">Is the Transit Provider’s preference to conduct the training virtually or in-person? </w:t>
      </w:r>
    </w:p>
    <w:p xmlns:wp14="http://schemas.microsoft.com/office/word/2010/wordml" w:rsidR="00A12C66" w:rsidRDefault="00B86F31" w14:paraId="3B79972A" wp14:textId="77777777">
      <w:pPr>
        <w:numPr>
          <w:ilvl w:val="0"/>
          <w:numId w:val="6"/>
        </w:numPr>
        <w:pBdr>
          <w:top w:val="nil"/>
          <w:left w:val="nil"/>
          <w:bottom w:val="nil"/>
          <w:right w:val="nil"/>
          <w:between w:val="nil"/>
        </w:pBdr>
        <w:spacing w:before="120" w:after="120"/>
        <w:rPr>
          <w:rFonts w:ascii="Aptos" w:hAnsi="Aptos" w:eastAsia="Aptos" w:cs="Aptos"/>
          <w:i/>
          <w:iCs/>
          <w:color w:val="3C3C3B"/>
        </w:rPr>
      </w:pPr>
      <w:r>
        <w:rPr>
          <w:rFonts w:ascii="Aptos" w:hAnsi="Aptos" w:eastAsia="Aptos" w:cs="Aptos"/>
          <w:i/>
          <w:iCs/>
          <w:color w:val="3C3C3B"/>
        </w:rPr>
        <w:t>Does the Transit Provider already know what days/weeks will be better for employee availability?</w:t>
      </w:r>
    </w:p>
    <w:p xmlns:wp14="http://schemas.microsoft.com/office/word/2010/wordml" w:rsidR="00A12C66" w:rsidP="0AA13A6B" w:rsidRDefault="00B86F31" w14:paraId="08C2F102"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would like </w:t>
      </w:r>
      <w:r w:rsidRPr="0AA13A6B" w:rsidR="00B86F31">
        <w:rPr>
          <w:rFonts w:ascii="Aptos" w:hAnsi="Aptos" w:eastAsia="Aptos" w:cs="Aptos"/>
          <w:color w:val="3C3C3B" w:themeColor="text1" w:themeTint="FF" w:themeShade="FF"/>
          <w:sz w:val="24"/>
          <w:szCs w:val="24"/>
          <w:highlight w:val="yellow"/>
          <w:lang w:val="en-US"/>
        </w:rPr>
        <w:t xml:space="preserve">[ </w:t>
      </w:r>
      <w:r w:rsidRPr="0AA13A6B" w:rsidR="00B86F31">
        <w:rPr>
          <w:rFonts w:ascii="Aptos" w:hAnsi="Aptos" w:eastAsia="Aptos" w:cs="Aptos"/>
          <w:color w:val="3C3C3B" w:themeColor="text1" w:themeTint="FF" w:themeShade="FF"/>
          <w:sz w:val="24"/>
          <w:szCs w:val="24"/>
          <w:highlight w:val="yellow"/>
          <w:lang w:val="en-US"/>
        </w:rPr>
        <w:t># ]</w:t>
      </w:r>
      <w:r w:rsidRPr="0AA13A6B" w:rsidR="00B86F31">
        <w:rPr>
          <w:rFonts w:ascii="Aptos" w:hAnsi="Aptos" w:eastAsia="Aptos" w:cs="Aptos"/>
          <w:color w:val="3C3C3B" w:themeColor="text1" w:themeTint="FF" w:themeShade="FF"/>
          <w:sz w:val="24"/>
          <w:szCs w:val="24"/>
          <w:lang w:val="en-US"/>
        </w:rPr>
        <w:t xml:space="preserve"> employees to </w:t>
      </w:r>
      <w:r w:rsidRPr="0AA13A6B" w:rsidR="00B86F31">
        <w:rPr>
          <w:rFonts w:ascii="Aptos" w:hAnsi="Aptos" w:eastAsia="Aptos" w:cs="Aptos"/>
          <w:color w:val="3C3C3B" w:themeColor="text1" w:themeTint="FF" w:themeShade="FF"/>
          <w:sz w:val="24"/>
          <w:szCs w:val="24"/>
          <w:lang w:val="en-US"/>
        </w:rPr>
        <w:t>participate</w:t>
      </w:r>
      <w:r w:rsidRPr="0AA13A6B" w:rsidR="00B86F31">
        <w:rPr>
          <w:rFonts w:ascii="Aptos" w:hAnsi="Aptos" w:eastAsia="Aptos" w:cs="Aptos"/>
          <w:color w:val="3C3C3B" w:themeColor="text1" w:themeTint="FF" w:themeShade="FF"/>
          <w:sz w:val="24"/>
          <w:szCs w:val="24"/>
          <w:lang w:val="en-US"/>
        </w:rPr>
        <w:t xml:space="preserve"> in training, preferably in a </w:t>
      </w:r>
      <w:r w:rsidRPr="0AA13A6B" w:rsidR="00B86F31">
        <w:rPr>
          <w:rFonts w:ascii="Aptos" w:hAnsi="Aptos" w:eastAsia="Aptos" w:cs="Aptos"/>
          <w:color w:val="3C3C3B" w:themeColor="text1" w:themeTint="FF" w:themeShade="FF"/>
          <w:sz w:val="24"/>
          <w:szCs w:val="24"/>
          <w:highlight w:val="yellow"/>
          <w:lang w:val="en-US"/>
        </w:rPr>
        <w:t>[ virtual or in-</w:t>
      </w:r>
      <w:r w:rsidRPr="0AA13A6B" w:rsidR="00B86F31">
        <w:rPr>
          <w:rFonts w:ascii="Aptos" w:hAnsi="Aptos" w:eastAsia="Aptos" w:cs="Aptos"/>
          <w:color w:val="3C3C3B" w:themeColor="text1" w:themeTint="FF" w:themeShade="FF"/>
          <w:sz w:val="24"/>
          <w:szCs w:val="24"/>
          <w:highlight w:val="yellow"/>
          <w:lang w:val="en-US"/>
        </w:rPr>
        <w:t>person ]</w:t>
      </w:r>
      <w:r w:rsidRPr="0AA13A6B" w:rsidR="00B86F31">
        <w:rPr>
          <w:rFonts w:ascii="Aptos" w:hAnsi="Aptos" w:eastAsia="Aptos" w:cs="Aptos"/>
          <w:color w:val="3C3C3B" w:themeColor="text1" w:themeTint="FF" w:themeShade="FF"/>
          <w:sz w:val="24"/>
          <w:szCs w:val="24"/>
          <w:lang w:val="en-US"/>
        </w:rPr>
        <w:t xml:space="preserve"> format. Staff are most available on </w:t>
      </w:r>
      <w:r w:rsidRPr="0AA13A6B" w:rsidR="00B86F31">
        <w:rPr>
          <w:rFonts w:ascii="Aptos" w:hAnsi="Aptos" w:eastAsia="Aptos" w:cs="Aptos"/>
          <w:color w:val="3C3C3B" w:themeColor="text1" w:themeTint="FF" w:themeShade="FF"/>
          <w:sz w:val="24"/>
          <w:szCs w:val="24"/>
          <w:highlight w:val="yellow"/>
          <w:lang w:val="en-US"/>
        </w:rPr>
        <w:t xml:space="preserve">[ insert days / </w:t>
      </w:r>
      <w:r w:rsidRPr="0AA13A6B" w:rsidR="00B86F31">
        <w:rPr>
          <w:rFonts w:ascii="Aptos" w:hAnsi="Aptos" w:eastAsia="Aptos" w:cs="Aptos"/>
          <w:color w:val="3C3C3B" w:themeColor="text1" w:themeTint="FF" w:themeShade="FF"/>
          <w:sz w:val="24"/>
          <w:szCs w:val="24"/>
          <w:highlight w:val="yellow"/>
          <w:lang w:val="en-US"/>
        </w:rPr>
        <w:t>times ]</w:t>
      </w:r>
      <w:r w:rsidRPr="0AA13A6B" w:rsidR="00B86F31">
        <w:rPr>
          <w:rFonts w:ascii="Aptos" w:hAnsi="Aptos" w:eastAsia="Aptos" w:cs="Aptos"/>
          <w:color w:val="3C3C3B" w:themeColor="text1" w:themeTint="FF" w:themeShade="FF"/>
          <w:sz w:val="24"/>
          <w:szCs w:val="24"/>
          <w:highlight w:val="yellow"/>
          <w:lang w:val="en-US"/>
        </w:rPr>
        <w:t>.</w:t>
      </w:r>
    </w:p>
    <w:p xmlns:wp14="http://schemas.microsoft.com/office/word/2010/wordml" w:rsidR="00A12C66" w:rsidRDefault="00A12C66" w14:paraId="66204FF1" wp14:textId="77777777">
      <w:pPr>
        <w:pBdr>
          <w:top w:val="nil"/>
          <w:left w:val="nil"/>
          <w:bottom w:val="nil"/>
          <w:right w:val="nil"/>
          <w:between w:val="nil"/>
        </w:pBdr>
        <w:spacing w:before="120" w:after="120"/>
        <w:rPr>
          <w:rFonts w:ascii="Aptos" w:hAnsi="Aptos" w:eastAsia="Aptos" w:cs="Aptos"/>
          <w:i/>
          <w:iCs/>
          <w:color w:val="3C3C3B"/>
          <w:sz w:val="24"/>
          <w:szCs w:val="24"/>
        </w:rPr>
      </w:pPr>
    </w:p>
    <w:p xmlns:wp14="http://schemas.microsoft.com/office/word/2010/wordml" w:rsidR="00A12C66" w:rsidP="0AA13A6B" w:rsidRDefault="00B86F31" w14:paraId="5E3E7EB8" wp14:textId="77777777">
      <w:pPr>
        <w:pStyle w:val="Heading2"/>
        <w:spacing w:before="120" w:after="120"/>
        <w:rPr>
          <w:lang w:val="en-US"/>
        </w:rPr>
      </w:pPr>
      <w:bookmarkStart w:name="_heading=h.1hrmfevomubw" w:id="11"/>
      <w:bookmarkEnd w:id="11"/>
      <w:r w:rsidRPr="0AA13A6B" w:rsidR="00B86F31">
        <w:rPr>
          <w:lang w:val="en-US"/>
        </w:rPr>
        <w:t xml:space="preserve">Changes to the SLAs [ </w:t>
      </w:r>
      <w:r w:rsidRPr="0AA13A6B" w:rsidR="00B86F31">
        <w:rPr>
          <w:lang w:val="en-US"/>
        </w:rPr>
        <w:t>OPTIONAL ]</w:t>
      </w:r>
    </w:p>
    <w:p xmlns:wp14="http://schemas.microsoft.com/office/word/2010/wordml" w:rsidR="00A12C66" w:rsidP="0AA13A6B" w:rsidRDefault="00B86F31" w14:paraId="2A4E079B"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In this </w:t>
      </w:r>
      <w:r w:rsidRPr="0AA13A6B" w:rsidR="00B86F31">
        <w:rPr>
          <w:rFonts w:ascii="Aptos" w:hAnsi="Aptos" w:eastAsia="Aptos" w:cs="Aptos"/>
          <w:i w:val="1"/>
          <w:iCs w:val="1"/>
          <w:color w:val="3C3C3B" w:themeColor="text1" w:themeTint="FF" w:themeShade="FF"/>
          <w:lang w:val="en-US"/>
        </w:rPr>
        <w:t>component</w:t>
      </w:r>
      <w:r w:rsidRPr="0AA13A6B" w:rsidR="00B86F31">
        <w:rPr>
          <w:rFonts w:ascii="Aptos" w:hAnsi="Aptos" w:eastAsia="Aptos" w:cs="Aptos"/>
          <w:i w:val="1"/>
          <w:iCs w:val="1"/>
          <w:color w:val="3C3C3B" w:themeColor="text1" w:themeTint="FF" w:themeShade="FF"/>
          <w:lang w:val="en-US"/>
        </w:rPr>
        <w:t xml:space="preserve"> of the SOW, the Transit Provider should </w:t>
      </w:r>
      <w:r w:rsidRPr="0AA13A6B" w:rsidR="00B86F31">
        <w:rPr>
          <w:rFonts w:ascii="Aptos" w:hAnsi="Aptos" w:eastAsia="Aptos" w:cs="Aptos"/>
          <w:i w:val="1"/>
          <w:iCs w:val="1"/>
          <w:color w:val="3C3C3B" w:themeColor="text1" w:themeTint="FF" w:themeShade="FF"/>
          <w:lang w:val="en-US"/>
        </w:rPr>
        <w:t>indicate</w:t>
      </w:r>
      <w:r w:rsidRPr="0AA13A6B" w:rsidR="00B86F31">
        <w:rPr>
          <w:rFonts w:ascii="Aptos" w:hAnsi="Aptos" w:eastAsia="Aptos" w:cs="Aptos"/>
          <w:i w:val="1"/>
          <w:iCs w:val="1"/>
          <w:color w:val="3C3C3B" w:themeColor="text1" w:themeTint="FF" w:themeShade="FF"/>
          <w:lang w:val="en-US"/>
        </w:rPr>
        <w:t xml:space="preserve"> whether it wishes to ask for changes to the default SLAs. Although the SLAs can be </w:t>
      </w:r>
      <w:r w:rsidRPr="0AA13A6B" w:rsidR="00B86F31">
        <w:rPr>
          <w:rFonts w:ascii="Aptos" w:hAnsi="Aptos" w:eastAsia="Aptos" w:cs="Aptos"/>
          <w:i w:val="1"/>
          <w:iCs w:val="1"/>
          <w:color w:val="3C3C3B" w:themeColor="text1" w:themeTint="FF" w:themeShade="FF"/>
          <w:lang w:val="en-US"/>
        </w:rPr>
        <w:t>modified</w:t>
      </w:r>
      <w:r w:rsidRPr="0AA13A6B" w:rsidR="00B86F31">
        <w:rPr>
          <w:rFonts w:ascii="Aptos" w:hAnsi="Aptos" w:eastAsia="Aptos" w:cs="Aptos"/>
          <w:i w:val="1"/>
          <w:iCs w:val="1"/>
          <w:color w:val="3C3C3B" w:themeColor="text1" w:themeTint="FF" w:themeShade="FF"/>
          <w:lang w:val="en-US"/>
        </w:rPr>
        <w:t xml:space="preserve">, MSA vendors are not </w:t>
      </w:r>
      <w:r w:rsidRPr="0AA13A6B" w:rsidR="00B86F31">
        <w:rPr>
          <w:rFonts w:ascii="Aptos" w:hAnsi="Aptos" w:eastAsia="Aptos" w:cs="Aptos"/>
          <w:i w:val="1"/>
          <w:iCs w:val="1"/>
          <w:color w:val="3C3C3B" w:themeColor="text1" w:themeTint="FF" w:themeShade="FF"/>
          <w:lang w:val="en-US"/>
        </w:rPr>
        <w:t>obligated</w:t>
      </w:r>
      <w:r w:rsidRPr="0AA13A6B" w:rsidR="00B86F31">
        <w:rPr>
          <w:rFonts w:ascii="Aptos" w:hAnsi="Aptos" w:eastAsia="Aptos" w:cs="Aptos"/>
          <w:i w:val="1"/>
          <w:iCs w:val="1"/>
          <w:color w:val="3C3C3B" w:themeColor="text1" w:themeTint="FF" w:themeShade="FF"/>
          <w:lang w:val="en-US"/>
        </w:rPr>
        <w:t xml:space="preserve"> to agree to any SLAs set below or above the default levels.</w:t>
      </w:r>
    </w:p>
    <w:p xmlns:wp14="http://schemas.microsoft.com/office/word/2010/wordml" w:rsidR="00A12C66" w:rsidRDefault="00A12C66" w14:paraId="2DBF0D7D"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P="0AA13A6B" w:rsidRDefault="00B86F31" w14:paraId="5413DDFD"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 will </w:t>
      </w:r>
      <w:r w:rsidRPr="0AA13A6B" w:rsidR="00B86F31">
        <w:rPr>
          <w:rFonts w:ascii="Aptos" w:hAnsi="Aptos" w:eastAsia="Aptos" w:cs="Aptos"/>
          <w:color w:val="3C3C3B" w:themeColor="text1" w:themeTint="FF" w:themeShade="FF"/>
          <w:sz w:val="24"/>
          <w:szCs w:val="24"/>
          <w:highlight w:val="yellow"/>
          <w:lang w:val="en-US"/>
        </w:rPr>
        <w:t>most likely be</w:t>
      </w:r>
      <w:r w:rsidRPr="0AA13A6B" w:rsidR="00B86F31">
        <w:rPr>
          <w:rFonts w:ascii="Aptos" w:hAnsi="Aptos" w:eastAsia="Aptos" w:cs="Aptos"/>
          <w:color w:val="3C3C3B" w:themeColor="text1" w:themeTint="FF" w:themeShade="FF"/>
          <w:sz w:val="24"/>
          <w:szCs w:val="24"/>
          <w:highlight w:val="yellow"/>
          <w:lang w:val="en-US"/>
        </w:rPr>
        <w:t xml:space="preserve"> able to </w:t>
      </w:r>
      <w:r w:rsidRPr="0AA13A6B" w:rsidR="00B86F31">
        <w:rPr>
          <w:rFonts w:ascii="Aptos" w:hAnsi="Aptos" w:eastAsia="Aptos" w:cs="Aptos"/>
          <w:color w:val="3C3C3B" w:themeColor="text1" w:themeTint="FF" w:themeShade="FF"/>
          <w:sz w:val="24"/>
          <w:szCs w:val="24"/>
          <w:highlight w:val="yellow"/>
          <w:lang w:val="en-US"/>
        </w:rPr>
        <w:t>delete</w:t>
      </w:r>
      <w:r w:rsidRPr="0AA13A6B" w:rsidR="00B86F31">
        <w:rPr>
          <w:rFonts w:ascii="Aptos" w:hAnsi="Aptos" w:eastAsia="Aptos" w:cs="Aptos"/>
          <w:color w:val="3C3C3B" w:themeColor="text1" w:themeTint="FF" w:themeShade="FF"/>
          <w:sz w:val="24"/>
          <w:szCs w:val="24"/>
          <w:highlight w:val="yellow"/>
          <w:lang w:val="en-US"/>
        </w:rPr>
        <w:t xml:space="preserve"> this section unless there is </w:t>
      </w:r>
      <w:r w:rsidRPr="0AA13A6B" w:rsidR="00B86F31">
        <w:rPr>
          <w:rFonts w:ascii="Aptos" w:hAnsi="Aptos" w:eastAsia="Aptos" w:cs="Aptos"/>
          <w:color w:val="3C3C3B" w:themeColor="text1" w:themeTint="FF" w:themeShade="FF"/>
          <w:sz w:val="24"/>
          <w:szCs w:val="24"/>
          <w:highlight w:val="yellow"/>
          <w:lang w:val="en-US"/>
        </w:rPr>
        <w:t>a very specific</w:t>
      </w:r>
      <w:r w:rsidRPr="0AA13A6B" w:rsidR="00B86F31">
        <w:rPr>
          <w:rFonts w:ascii="Aptos" w:hAnsi="Aptos" w:eastAsia="Aptos" w:cs="Aptos"/>
          <w:color w:val="3C3C3B" w:themeColor="text1" w:themeTint="FF" w:themeShade="FF"/>
          <w:sz w:val="24"/>
          <w:szCs w:val="24"/>
          <w:highlight w:val="yellow"/>
          <w:lang w:val="en-US"/>
        </w:rPr>
        <w:t xml:space="preserve"> SLA you </w:t>
      </w:r>
      <w:r w:rsidRPr="0AA13A6B" w:rsidR="00B86F31">
        <w:rPr>
          <w:rFonts w:ascii="Aptos" w:hAnsi="Aptos" w:eastAsia="Aptos" w:cs="Aptos"/>
          <w:color w:val="3C3C3B" w:themeColor="text1" w:themeTint="FF" w:themeShade="FF"/>
          <w:sz w:val="24"/>
          <w:szCs w:val="24"/>
          <w:highlight w:val="yellow"/>
          <w:lang w:val="en-US"/>
        </w:rPr>
        <w:t>require</w:t>
      </w:r>
      <w:r w:rsidRPr="0AA13A6B" w:rsidR="00B86F31">
        <w:rPr>
          <w:rFonts w:ascii="Aptos" w:hAnsi="Aptos" w:eastAsia="Aptos" w:cs="Aptos"/>
          <w:color w:val="3C3C3B" w:themeColor="text1" w:themeTint="FF" w:themeShade="FF"/>
          <w:sz w:val="24"/>
          <w:szCs w:val="24"/>
          <w:highlight w:val="yellow"/>
          <w:lang w:val="en-US"/>
        </w:rPr>
        <w:t xml:space="preserve"> to </w:t>
      </w:r>
      <w:r w:rsidRPr="0AA13A6B" w:rsidR="00B86F31">
        <w:rPr>
          <w:rFonts w:ascii="Aptos" w:hAnsi="Aptos" w:eastAsia="Aptos" w:cs="Aptos"/>
          <w:color w:val="3C3C3B" w:themeColor="text1" w:themeTint="FF" w:themeShade="FF"/>
          <w:sz w:val="24"/>
          <w:szCs w:val="24"/>
          <w:highlight w:val="yellow"/>
          <w:lang w:val="en-US"/>
        </w:rPr>
        <w:t>change ]</w:t>
      </w:r>
      <w:r w:rsidRPr="0AA13A6B" w:rsidR="00B86F31">
        <w:rPr>
          <w:rFonts w:ascii="Aptos" w:hAnsi="Aptos" w:eastAsia="Aptos" w:cs="Aptos"/>
          <w:color w:val="3C3C3B" w:themeColor="text1" w:themeTint="FF" w:themeShade="FF"/>
          <w:sz w:val="24"/>
          <w:szCs w:val="24"/>
          <w:highlight w:val="yellow"/>
          <w:lang w:val="en-US"/>
        </w:rPr>
        <w:t>.</w:t>
      </w:r>
    </w:p>
    <w:p xmlns:wp14="http://schemas.microsoft.com/office/word/2010/wordml" w:rsidR="00A12C66" w:rsidRDefault="00A12C66" w14:paraId="6B62F1B3"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21D537E5" wp14:textId="77777777">
      <w:pPr>
        <w:pStyle w:val="Heading1"/>
        <w:spacing w:before="120" w:after="120"/>
      </w:pPr>
      <w:bookmarkStart w:name="_heading=h.gobgxdlxxih" w:colFirst="0" w:colLast="0" w:id="12"/>
      <w:bookmarkEnd w:id="12"/>
      <w:r>
        <w:t>ADDITIONAL SUPPORT SERVICES</w:t>
      </w:r>
    </w:p>
    <w:p xmlns:wp14="http://schemas.microsoft.com/office/word/2010/wordml" w:rsidR="00A12C66" w:rsidP="0AA13A6B" w:rsidRDefault="00B86F31" w14:paraId="21447CC6"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In this </w:t>
      </w:r>
      <w:r w:rsidRPr="0AA13A6B" w:rsidR="00B86F31">
        <w:rPr>
          <w:rFonts w:ascii="Aptos" w:hAnsi="Aptos" w:eastAsia="Aptos" w:cs="Aptos"/>
          <w:i w:val="1"/>
          <w:iCs w:val="1"/>
          <w:color w:val="3C3C3B" w:themeColor="text1" w:themeTint="FF" w:themeShade="FF"/>
          <w:lang w:val="en-US"/>
        </w:rPr>
        <w:t>component</w:t>
      </w:r>
      <w:r w:rsidRPr="0AA13A6B" w:rsidR="00B86F31">
        <w:rPr>
          <w:rFonts w:ascii="Aptos" w:hAnsi="Aptos" w:eastAsia="Aptos" w:cs="Aptos"/>
          <w:i w:val="1"/>
          <w:iCs w:val="1"/>
          <w:color w:val="3C3C3B" w:themeColor="text1" w:themeTint="FF" w:themeShade="FF"/>
          <w:lang w:val="en-US"/>
        </w:rPr>
        <w:t xml:space="preserve"> of the SOW, the Transit Provider should </w:t>
      </w:r>
      <w:r w:rsidRPr="0AA13A6B" w:rsidR="00B86F31">
        <w:rPr>
          <w:rFonts w:ascii="Aptos" w:hAnsi="Aptos" w:eastAsia="Aptos" w:cs="Aptos"/>
          <w:i w:val="1"/>
          <w:iCs w:val="1"/>
          <w:color w:val="3C3C3B" w:themeColor="text1" w:themeTint="FF" w:themeShade="FF"/>
          <w:lang w:val="en-US"/>
        </w:rPr>
        <w:t>indicate</w:t>
      </w:r>
      <w:r w:rsidRPr="0AA13A6B" w:rsidR="00B86F31">
        <w:rPr>
          <w:rFonts w:ascii="Aptos" w:hAnsi="Aptos" w:eastAsia="Aptos" w:cs="Aptos"/>
          <w:i w:val="1"/>
          <w:iCs w:val="1"/>
          <w:color w:val="3C3C3B" w:themeColor="text1" w:themeTint="FF" w:themeShade="FF"/>
          <w:lang w:val="en-US"/>
        </w:rPr>
        <w:t xml:space="preserve"> </w:t>
      </w:r>
      <w:r w:rsidRPr="0AA13A6B" w:rsidR="00B86F31">
        <w:rPr>
          <w:rFonts w:ascii="Aptos" w:hAnsi="Aptos" w:eastAsia="Aptos" w:cs="Aptos"/>
          <w:i w:val="1"/>
          <w:iCs w:val="1"/>
          <w:color w:val="3C3C3B" w:themeColor="text1" w:themeTint="FF" w:themeShade="FF"/>
          <w:lang w:val="en-US"/>
        </w:rPr>
        <w:t>any and all</w:t>
      </w:r>
      <w:r w:rsidRPr="0AA13A6B" w:rsidR="00B86F31">
        <w:rPr>
          <w:rFonts w:ascii="Aptos" w:hAnsi="Aptos" w:eastAsia="Aptos" w:cs="Aptos"/>
          <w:i w:val="1"/>
          <w:iCs w:val="1"/>
          <w:color w:val="3C3C3B" w:themeColor="text1" w:themeTint="FF" w:themeShade="FF"/>
          <w:lang w:val="en-US"/>
        </w:rPr>
        <w:t xml:space="preserve">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support services that it wishes to </w:t>
      </w:r>
      <w:r w:rsidRPr="0AA13A6B" w:rsidR="00B86F31">
        <w:rPr>
          <w:rFonts w:ascii="Aptos" w:hAnsi="Aptos" w:eastAsia="Aptos" w:cs="Aptos"/>
          <w:i w:val="1"/>
          <w:iCs w:val="1"/>
          <w:color w:val="3C3C3B" w:themeColor="text1" w:themeTint="FF" w:themeShade="FF"/>
          <w:lang w:val="en-US"/>
        </w:rPr>
        <w:t>purchase</w:t>
      </w:r>
      <w:r w:rsidRPr="0AA13A6B" w:rsidR="00B86F31">
        <w:rPr>
          <w:rFonts w:ascii="Aptos" w:hAnsi="Aptos" w:eastAsia="Aptos" w:cs="Aptos"/>
          <w:i w:val="1"/>
          <w:iCs w:val="1"/>
          <w:color w:val="3C3C3B" w:themeColor="text1" w:themeTint="FF" w:themeShade="FF"/>
          <w:lang w:val="en-US"/>
        </w:rPr>
        <w:t xml:space="preserve">.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support services are available for both software and hardware purchases and are designed to cover any non-standard needs related to project management, implementation, and operations. Transit Providers with limited staff resources available may want to consider </w:t>
      </w:r>
      <w:r w:rsidRPr="0AA13A6B" w:rsidR="00B86F31">
        <w:rPr>
          <w:rFonts w:ascii="Aptos" w:hAnsi="Aptos" w:eastAsia="Aptos" w:cs="Aptos"/>
          <w:i w:val="1"/>
          <w:iCs w:val="1"/>
          <w:color w:val="3C3C3B" w:themeColor="text1" w:themeTint="FF" w:themeShade="FF"/>
          <w:lang w:val="en-US"/>
        </w:rPr>
        <w:t>purchasing</w:t>
      </w:r>
      <w:r w:rsidRPr="0AA13A6B" w:rsidR="00B86F31">
        <w:rPr>
          <w:rFonts w:ascii="Aptos" w:hAnsi="Aptos" w:eastAsia="Aptos" w:cs="Aptos"/>
          <w:i w:val="1"/>
          <w:iCs w:val="1"/>
          <w:color w:val="3C3C3B" w:themeColor="text1" w:themeTint="FF" w:themeShade="FF"/>
          <w:lang w:val="en-US"/>
        </w:rPr>
        <w:t xml:space="preserve">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support services. If you are unsure whether you need this support, it is recommend</w:t>
      </w:r>
      <w:r w:rsidRPr="0AA13A6B" w:rsidR="00B86F31">
        <w:rPr>
          <w:rFonts w:ascii="Aptos" w:hAnsi="Aptos" w:eastAsia="Aptos" w:cs="Aptos"/>
          <w:i w:val="1"/>
          <w:iCs w:val="1"/>
          <w:color w:val="3C3C3B" w:themeColor="text1" w:themeTint="FF" w:themeShade="FF"/>
          <w:lang w:val="en-US"/>
        </w:rPr>
        <w:t>ed to discuss with the MSA vendor in more detail as to what is included in their base offering. Transit Providers should consider the following questions in discussions with the MSA vendors:</w:t>
      </w:r>
    </w:p>
    <w:p xmlns:wp14="http://schemas.microsoft.com/office/word/2010/wordml" w:rsidR="00A12C66" w:rsidP="0AA13A6B" w:rsidRDefault="00B86F31" w14:paraId="7A094B47" wp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Do you potentially need a project manager from your MSA vendor as an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service?</w:t>
      </w:r>
    </w:p>
    <w:p xmlns:wp14="http://schemas.microsoft.com/office/word/2010/wordml" w:rsidR="00A12C66" w:rsidP="0AA13A6B" w:rsidRDefault="00B86F31" w14:paraId="37AA0AED" wp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Do you potentially require extensive training of your staff by the MSA vendor as an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service?</w:t>
      </w:r>
    </w:p>
    <w:p xmlns:wp14="http://schemas.microsoft.com/office/word/2010/wordml" w:rsidR="00A12C66" w:rsidP="0AA13A6B" w:rsidRDefault="00B86F31" w14:paraId="680B4F2A" wp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i w:val="1"/>
          <w:iCs w:val="1"/>
          <w:color w:val="3C3C3B"/>
          <w:lang w:val="en-US"/>
        </w:rPr>
      </w:pPr>
      <w:r w:rsidRPr="0AA13A6B" w:rsidR="00B86F31">
        <w:rPr>
          <w:rFonts w:ascii="Aptos" w:hAnsi="Aptos" w:eastAsia="Aptos" w:cs="Aptos"/>
          <w:i w:val="1"/>
          <w:iCs w:val="1"/>
          <w:color w:val="3C3C3B" w:themeColor="text1" w:themeTint="FF" w:themeShade="FF"/>
          <w:lang w:val="en-US"/>
        </w:rPr>
        <w:t xml:space="preserve">Do you potentially want support in creating and </w:t>
      </w:r>
      <w:r w:rsidRPr="0AA13A6B" w:rsidR="00B86F31">
        <w:rPr>
          <w:rFonts w:ascii="Aptos" w:hAnsi="Aptos" w:eastAsia="Aptos" w:cs="Aptos"/>
          <w:i w:val="1"/>
          <w:iCs w:val="1"/>
          <w:color w:val="3C3C3B" w:themeColor="text1" w:themeTint="FF" w:themeShade="FF"/>
          <w:lang w:val="en-US"/>
        </w:rPr>
        <w:t>maintaining</w:t>
      </w:r>
      <w:r w:rsidRPr="0AA13A6B" w:rsidR="00B86F31">
        <w:rPr>
          <w:rFonts w:ascii="Aptos" w:hAnsi="Aptos" w:eastAsia="Aptos" w:cs="Aptos"/>
          <w:i w:val="1"/>
          <w:iCs w:val="1"/>
          <w:color w:val="3C3C3B" w:themeColor="text1" w:themeTint="FF" w:themeShade="FF"/>
          <w:lang w:val="en-US"/>
        </w:rPr>
        <w:t xml:space="preserve"> a GTFS Schedule feed as an </w:t>
      </w:r>
      <w:r w:rsidRPr="0AA13A6B" w:rsidR="00B86F31">
        <w:rPr>
          <w:rFonts w:ascii="Aptos" w:hAnsi="Aptos" w:eastAsia="Aptos" w:cs="Aptos"/>
          <w:i w:val="1"/>
          <w:iCs w:val="1"/>
          <w:color w:val="3C3C3B" w:themeColor="text1" w:themeTint="FF" w:themeShade="FF"/>
          <w:lang w:val="en-US"/>
        </w:rPr>
        <w:t>additional</w:t>
      </w:r>
      <w:r w:rsidRPr="0AA13A6B" w:rsidR="00B86F31">
        <w:rPr>
          <w:rFonts w:ascii="Aptos" w:hAnsi="Aptos" w:eastAsia="Aptos" w:cs="Aptos"/>
          <w:i w:val="1"/>
          <w:iCs w:val="1"/>
          <w:color w:val="3C3C3B" w:themeColor="text1" w:themeTint="FF" w:themeShade="FF"/>
          <w:lang w:val="en-US"/>
        </w:rPr>
        <w:t xml:space="preserve"> service?</w:t>
      </w:r>
    </w:p>
    <w:p xmlns:wp14="http://schemas.microsoft.com/office/word/2010/wordml" w:rsidR="00A12C66" w:rsidRDefault="00A12C66" w14:paraId="02F2C34E"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P="0AA13A6B" w:rsidRDefault="00B86F31" w14:paraId="4E9F1F11"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highlight w:val="yellow"/>
          <w:lang w:val="en-US"/>
        </w:rPr>
        <w:t xml:space="preserve">[ Your agency </w:t>
      </w:r>
      <w:r w:rsidRPr="0AA13A6B" w:rsidR="00B86F31">
        <w:rPr>
          <w:rFonts w:ascii="Aptos" w:hAnsi="Aptos" w:eastAsia="Aptos" w:cs="Aptos"/>
          <w:color w:val="3C3C3B" w:themeColor="text1" w:themeTint="FF" w:themeShade="FF"/>
          <w:sz w:val="24"/>
          <w:szCs w:val="24"/>
          <w:highlight w:val="yellow"/>
          <w:lang w:val="en-US"/>
        </w:rPr>
        <w:t>name ]</w:t>
      </w:r>
      <w:r w:rsidRPr="0AA13A6B" w:rsidR="00B86F31">
        <w:rPr>
          <w:rFonts w:ascii="Aptos" w:hAnsi="Aptos" w:eastAsia="Aptos" w:cs="Aptos"/>
          <w:color w:val="3C3C3B" w:themeColor="text1" w:themeTint="FF" w:themeShade="FF"/>
          <w:sz w:val="24"/>
          <w:szCs w:val="24"/>
          <w:lang w:val="en-US"/>
        </w:rPr>
        <w:t xml:space="preserve"> may be interested in </w:t>
      </w:r>
      <w:r w:rsidRPr="0AA13A6B" w:rsidR="00B86F31">
        <w:rPr>
          <w:rFonts w:ascii="Aptos" w:hAnsi="Aptos" w:eastAsia="Aptos" w:cs="Aptos"/>
          <w:color w:val="3C3C3B" w:themeColor="text1" w:themeTint="FF" w:themeShade="FF"/>
          <w:sz w:val="24"/>
          <w:szCs w:val="24"/>
          <w:highlight w:val="yellow"/>
          <w:lang w:val="en-US"/>
        </w:rPr>
        <w:t xml:space="preserve">[ describe </w:t>
      </w:r>
      <w:r w:rsidRPr="0AA13A6B" w:rsidR="00B86F31">
        <w:rPr>
          <w:rFonts w:ascii="Aptos" w:hAnsi="Aptos" w:eastAsia="Aptos" w:cs="Aptos"/>
          <w:color w:val="3C3C3B" w:themeColor="text1" w:themeTint="FF" w:themeShade="FF"/>
          <w:sz w:val="24"/>
          <w:szCs w:val="24"/>
          <w:highlight w:val="yellow"/>
          <w:lang w:val="en-US"/>
        </w:rPr>
        <w:t>additional</w:t>
      </w:r>
      <w:r w:rsidRPr="0AA13A6B" w:rsidR="00B86F31">
        <w:rPr>
          <w:rFonts w:ascii="Aptos" w:hAnsi="Aptos" w:eastAsia="Aptos" w:cs="Aptos"/>
          <w:color w:val="3C3C3B" w:themeColor="text1" w:themeTint="FF" w:themeShade="FF"/>
          <w:sz w:val="24"/>
          <w:szCs w:val="24"/>
          <w:highlight w:val="yellow"/>
          <w:lang w:val="en-US"/>
        </w:rPr>
        <w:t xml:space="preserve"> support </w:t>
      </w:r>
      <w:r w:rsidRPr="0AA13A6B" w:rsidR="00B86F31">
        <w:rPr>
          <w:rFonts w:ascii="Aptos" w:hAnsi="Aptos" w:eastAsia="Aptos" w:cs="Aptos"/>
          <w:color w:val="3C3C3B" w:themeColor="text1" w:themeTint="FF" w:themeShade="FF"/>
          <w:sz w:val="24"/>
          <w:szCs w:val="24"/>
          <w:highlight w:val="yellow"/>
          <w:lang w:val="en-US"/>
        </w:rPr>
        <w:t>services ]</w:t>
      </w:r>
      <w:r w:rsidRPr="0AA13A6B" w:rsidR="00B86F31">
        <w:rPr>
          <w:rFonts w:ascii="Aptos" w:hAnsi="Aptos" w:eastAsia="Aptos" w:cs="Aptos"/>
          <w:color w:val="3C3C3B" w:themeColor="text1" w:themeTint="FF" w:themeShade="FF"/>
          <w:sz w:val="24"/>
          <w:szCs w:val="24"/>
          <w:lang w:val="en-US"/>
        </w:rPr>
        <w:t>.</w:t>
      </w:r>
    </w:p>
    <w:p xmlns:wp14="http://schemas.microsoft.com/office/word/2010/wordml" w:rsidR="00A12C66" w:rsidRDefault="00A12C66" w14:paraId="680A4E5D" wp14:textId="77777777">
      <w:pPr>
        <w:pBdr>
          <w:top w:val="nil"/>
          <w:left w:val="nil"/>
          <w:bottom w:val="nil"/>
          <w:right w:val="nil"/>
          <w:between w:val="nil"/>
        </w:pBdr>
        <w:spacing w:before="120" w:after="120"/>
        <w:rPr>
          <w:rFonts w:ascii="Aptos" w:hAnsi="Aptos" w:eastAsia="Aptos" w:cs="Aptos"/>
          <w:color w:val="3C3C3B"/>
          <w:sz w:val="24"/>
          <w:szCs w:val="24"/>
          <w:u w:val="single"/>
        </w:rPr>
      </w:pPr>
    </w:p>
    <w:p xmlns:wp14="http://schemas.microsoft.com/office/word/2010/wordml" w:rsidR="00A12C66" w:rsidRDefault="00B86F31" w14:paraId="19219836" wp14:textId="77777777">
      <w:pPr>
        <w:rPr>
          <w:smallCaps/>
          <w:sz w:val="32"/>
          <w:szCs w:val="32"/>
        </w:rPr>
      </w:pPr>
      <w:bookmarkStart w:name="_heading=h.ox0nlnycvvgj" w:colFirst="0" w:colLast="0" w:id="13"/>
      <w:bookmarkEnd w:id="13"/>
      <w:r>
        <w:br w:type="page"/>
      </w:r>
    </w:p>
    <w:p xmlns:wp14="http://schemas.microsoft.com/office/word/2010/wordml" w:rsidR="00A12C66" w:rsidRDefault="00B86F31" w14:paraId="2CAE11EF" wp14:textId="77777777">
      <w:pPr>
        <w:pStyle w:val="Heading1"/>
        <w:spacing w:before="120" w:after="120"/>
      </w:pPr>
      <w:r>
        <w:t>WHAT MSA VENDOR(S) SHOULD RETURN TO YOU</w:t>
      </w:r>
    </w:p>
    <w:p xmlns:wp14="http://schemas.microsoft.com/office/word/2010/wordml" w:rsidR="00A12C66" w:rsidRDefault="00B86F31" w14:paraId="3C73CBBA" wp14:textId="77777777">
      <w:p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Upon sharing your SOW with the MSA vendor(s) (see below for an email template), you should expect to receive the following in response:</w:t>
      </w:r>
    </w:p>
    <w:p xmlns:wp14="http://schemas.microsoft.com/office/word/2010/wordml" w:rsidR="00A12C66" w:rsidRDefault="00B86F31" w14:paraId="1A8AB110"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Solution description</w:t>
      </w:r>
    </w:p>
    <w:p xmlns:wp14="http://schemas.microsoft.com/office/word/2010/wordml" w:rsidR="00A12C66" w:rsidRDefault="00B86F31" w14:paraId="4F107739"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Point of contact for implementation and ongoing support</w:t>
      </w:r>
    </w:p>
    <w:p xmlns:wp14="http://schemas.microsoft.com/office/word/2010/wordml" w:rsidR="00A12C66" w:rsidRDefault="00B86F31" w14:paraId="7A880B3F"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Initial project implementation plan, incorporating your desired timelines and milestones where possible</w:t>
      </w:r>
    </w:p>
    <w:p xmlns:wp14="http://schemas.microsoft.com/office/word/2010/wordml" w:rsidR="00A12C66" w:rsidRDefault="00B86F31" w14:paraId="354F9BC3"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Initial service acceptance plan, including proposed commissioning testing for hardware devices</w:t>
      </w:r>
    </w:p>
    <w:p xmlns:wp14="http://schemas.microsoft.com/office/word/2010/wordml" w:rsidR="00A12C66" w:rsidRDefault="00B86F31" w14:paraId="7C7CCA33"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Considerations for implementation and integration</w:t>
      </w:r>
    </w:p>
    <w:p xmlns:wp14="http://schemas.microsoft.com/office/word/2010/wordml" w:rsidR="00A12C66" w:rsidRDefault="00B86F31" w14:paraId="01404E22"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Initial training plan, incorporating your desired formats where possible</w:t>
      </w:r>
    </w:p>
    <w:p xmlns:wp14="http://schemas.microsoft.com/office/word/2010/wordml" w:rsidR="00A12C66" w:rsidP="0AA13A6B" w:rsidRDefault="00B86F31" w14:paraId="323E7718" wp14:textId="77777777">
      <w:pPr>
        <w:numPr>
          <w:ilvl w:val="0"/>
          <w:numId w:val="2"/>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Suggested </w:t>
      </w:r>
      <w:r w:rsidRPr="0AA13A6B" w:rsidR="00B86F31">
        <w:rPr>
          <w:rFonts w:ascii="Aptos" w:hAnsi="Aptos" w:eastAsia="Aptos" w:cs="Aptos"/>
          <w:color w:val="3C3C3B" w:themeColor="text1" w:themeTint="FF" w:themeShade="FF"/>
          <w:sz w:val="24"/>
          <w:szCs w:val="24"/>
          <w:lang w:val="en-US"/>
        </w:rPr>
        <w:t>additional</w:t>
      </w:r>
      <w:r w:rsidRPr="0AA13A6B" w:rsidR="00B86F31">
        <w:rPr>
          <w:rFonts w:ascii="Aptos" w:hAnsi="Aptos" w:eastAsia="Aptos" w:cs="Aptos"/>
          <w:color w:val="3C3C3B" w:themeColor="text1" w:themeTint="FF" w:themeShade="FF"/>
          <w:sz w:val="24"/>
          <w:szCs w:val="24"/>
          <w:lang w:val="en-US"/>
        </w:rPr>
        <w:t xml:space="preserve"> support services</w:t>
      </w:r>
    </w:p>
    <w:p xmlns:wp14="http://schemas.microsoft.com/office/word/2010/wordml" w:rsidR="00A12C66" w:rsidRDefault="00B86F31" w14:paraId="0CACA754"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Device lead times (if applicable)</w:t>
      </w:r>
    </w:p>
    <w:p xmlns:wp14="http://schemas.microsoft.com/office/word/2010/wordml" w:rsidR="00A12C66" w:rsidRDefault="00B86F31" w14:paraId="0F822BC1"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Pricing for mandatory items</w:t>
      </w:r>
    </w:p>
    <w:p xmlns:wp14="http://schemas.microsoft.com/office/word/2010/wordml" w:rsidR="00A12C66" w:rsidRDefault="00B86F31" w14:paraId="381DED82"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Pricing for optional items</w:t>
      </w:r>
    </w:p>
    <w:p xmlns:wp14="http://schemas.microsoft.com/office/word/2010/wordml" w:rsidR="00A12C66" w:rsidRDefault="00A12C66" w14:paraId="296FEF7D" wp14:textId="77777777">
      <w:pPr>
        <w:pBdr>
          <w:top w:val="nil"/>
          <w:left w:val="nil"/>
          <w:bottom w:val="nil"/>
          <w:right w:val="nil"/>
          <w:between w:val="nil"/>
        </w:pBdr>
        <w:spacing w:before="120" w:after="120"/>
        <w:rPr>
          <w:rFonts w:ascii="Aptos" w:hAnsi="Aptos" w:eastAsia="Aptos" w:cs="Aptos"/>
          <w:color w:val="3C3C3B"/>
          <w:sz w:val="24"/>
          <w:szCs w:val="24"/>
        </w:rPr>
      </w:pPr>
    </w:p>
    <w:p xmlns:wp14="http://schemas.microsoft.com/office/word/2010/wordml" w:rsidR="00A12C66" w:rsidRDefault="00B86F31" w14:paraId="1DD08B70" wp14:textId="77777777">
      <w:pPr>
        <w:pStyle w:val="Heading1"/>
        <w:spacing w:before="120" w:after="120"/>
      </w:pPr>
      <w:bookmarkStart w:name="_heading=h.mg8i2ihfvrqk" w:colFirst="0" w:colLast="0" w:id="14"/>
      <w:bookmarkEnd w:id="14"/>
      <w:r>
        <w:t>WHAT TO EXPECT REGARDING NEXT STEPS</w:t>
      </w:r>
    </w:p>
    <w:p xmlns:wp14="http://schemas.microsoft.com/office/word/2010/wordml" w:rsidR="00A12C66" w:rsidP="0AA13A6B" w:rsidRDefault="00B86F31" w14:paraId="47FE8B80" wp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lang w:val="en-US"/>
        </w:rPr>
      </w:pPr>
      <w:r w:rsidRPr="0AA13A6B" w:rsidR="00B86F31">
        <w:rPr>
          <w:rFonts w:ascii="Aptos" w:hAnsi="Aptos" w:eastAsia="Aptos" w:cs="Aptos"/>
          <w:color w:val="3C3C3B" w:themeColor="text1" w:themeTint="FF" w:themeShade="FF"/>
          <w:sz w:val="24"/>
          <w:szCs w:val="24"/>
          <w:lang w:val="en-US"/>
        </w:rPr>
        <w:t xml:space="preserve">Once you receive information and pricing from the MSA vendor(s), you will select an MSA vendor and work collaboratively with them to </w:t>
      </w:r>
      <w:r w:rsidRPr="0AA13A6B" w:rsidR="00B86F31">
        <w:rPr>
          <w:rFonts w:ascii="Aptos" w:hAnsi="Aptos" w:eastAsia="Aptos" w:cs="Aptos"/>
          <w:color w:val="3C3C3B" w:themeColor="text1" w:themeTint="FF" w:themeShade="FF"/>
          <w:sz w:val="24"/>
          <w:szCs w:val="24"/>
          <w:lang w:val="en-US"/>
        </w:rPr>
        <w:t>finalize</w:t>
      </w:r>
      <w:r w:rsidRPr="0AA13A6B" w:rsidR="00B86F31">
        <w:rPr>
          <w:rFonts w:ascii="Aptos" w:hAnsi="Aptos" w:eastAsia="Aptos" w:cs="Aptos"/>
          <w:color w:val="3C3C3B" w:themeColor="text1" w:themeTint="FF" w:themeShade="FF"/>
          <w:sz w:val="24"/>
          <w:szCs w:val="24"/>
          <w:lang w:val="en-US"/>
        </w:rPr>
        <w:t xml:space="preserve"> the specific details of your User Agreement. This will include:</w:t>
      </w:r>
    </w:p>
    <w:p xmlns:wp14="http://schemas.microsoft.com/office/word/2010/wordml" w:rsidR="00A12C66" w:rsidRDefault="00B86F31" w14:paraId="14A43BE6"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Final project implementation plan, with defined steps, milestones, and timelines</w:t>
      </w:r>
    </w:p>
    <w:p xmlns:wp14="http://schemas.microsoft.com/office/word/2010/wordml" w:rsidR="00A12C66" w:rsidRDefault="00B86F31" w14:paraId="3D2CE425"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Final service acceptance plan, including mutually agreed upon commissioning and functionality testing for hardware</w:t>
      </w:r>
    </w:p>
    <w:p xmlns:wp14="http://schemas.microsoft.com/office/word/2010/wordml" w:rsidR="00A12C66" w:rsidRDefault="00B86F31" w14:paraId="63ED41D6"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Final training plan</w:t>
      </w:r>
    </w:p>
    <w:p xmlns:wp14="http://schemas.microsoft.com/office/word/2010/wordml" w:rsidR="00A12C66" w:rsidRDefault="00B86F31" w14:paraId="32B02F6E" wp14:textId="77777777">
      <w:pPr>
        <w:numPr>
          <w:ilvl w:val="0"/>
          <w:numId w:val="2"/>
        </w:numPr>
        <w:pBdr>
          <w:top w:val="nil"/>
          <w:left w:val="nil"/>
          <w:bottom w:val="nil"/>
          <w:right w:val="nil"/>
          <w:between w:val="nil"/>
        </w:pBdr>
        <w:spacing w:before="120" w:after="120"/>
        <w:rPr>
          <w:rFonts w:ascii="Aptos" w:hAnsi="Aptos" w:eastAsia="Aptos" w:cs="Aptos"/>
          <w:color w:val="3C3C3B"/>
          <w:sz w:val="24"/>
          <w:szCs w:val="24"/>
        </w:rPr>
      </w:pPr>
      <w:r>
        <w:rPr>
          <w:rFonts w:ascii="Aptos" w:hAnsi="Aptos" w:eastAsia="Aptos" w:cs="Aptos"/>
          <w:color w:val="3C3C3B"/>
          <w:sz w:val="24"/>
          <w:szCs w:val="24"/>
        </w:rPr>
        <w:t>Final journey planning applications for integration</w:t>
      </w:r>
    </w:p>
    <w:p xmlns:wp14="http://schemas.microsoft.com/office/word/2010/wordml" w:rsidR="00A12C66" w:rsidP="4C30D087" w:rsidRDefault="00A12C66" w14:paraId="0AD9C6F4" wp14:textId="09040265">
      <w:pPr>
        <w:numPr>
          <w:ilvl w:val="0"/>
          <w:numId w:val="2"/>
        </w:numPr>
        <w:pBdr>
          <w:top w:val="nil" w:color="FF000000" w:sz="0" w:space="0"/>
          <w:left w:val="nil" w:color="FF000000" w:sz="0" w:space="0"/>
          <w:bottom w:val="nil" w:color="FF000000" w:sz="0" w:space="0"/>
          <w:right w:val="nil" w:color="FF000000" w:sz="0" w:space="0"/>
          <w:between w:val="nil" w:color="FF000000" w:sz="0" w:space="0"/>
        </w:pBdr>
        <w:spacing w:before="120" w:after="120"/>
        <w:rPr>
          <w:rFonts w:ascii="Aptos" w:hAnsi="Aptos" w:eastAsia="Aptos" w:cs="Aptos"/>
          <w:color w:val="3C3C3B"/>
          <w:sz w:val="24"/>
          <w:szCs w:val="24"/>
        </w:rPr>
      </w:pPr>
      <w:r w:rsidRPr="4C30D087" w:rsidR="00B86F31">
        <w:rPr>
          <w:rFonts w:ascii="Aptos" w:hAnsi="Aptos" w:eastAsia="Aptos" w:cs="Aptos"/>
          <w:color w:val="3C3C3B" w:themeColor="text1" w:themeTint="FF" w:themeShade="FF"/>
          <w:sz w:val="24"/>
          <w:szCs w:val="24"/>
        </w:rPr>
        <w:t>Installation plan for On-Vehicle devices, if applicable</w:t>
      </w:r>
    </w:p>
    <w:sectPr w:rsidR="00A12C66">
      <w:headerReference w:type="default" r:id="rId15"/>
      <w:pgSz w:w="11906" w:h="16838" w:orient="portrait"/>
      <w:pgMar w:top="1418" w:right="1418" w:bottom="1720" w:left="1418"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B86F31" w:rsidRDefault="00B86F31" w14:paraId="4B1F511A" wp14:textId="77777777">
      <w:pPr>
        <w:spacing w:after="0" w:line="240" w:lineRule="auto"/>
      </w:pPr>
      <w:r>
        <w:separator/>
      </w:r>
    </w:p>
  </w:endnote>
  <w:endnote w:type="continuationSeparator" w:id="0">
    <w:p xmlns:wp14="http://schemas.microsoft.com/office/word/2010/wordml" w:rsidR="00B86F31" w:rsidRDefault="00B86F31" w14:paraId="65F9C3D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w:fontKey="{B37DB859-171B-42B0-8FC4-75AEB12371AF}" r:id="rId1"/>
  </w:font>
  <w:font w:name="Courier New">
    <w:panose1 w:val="02070309020205020404"/>
    <w:charset w:val="00"/>
    <w:family w:val="modern"/>
    <w:pitch w:val="fixed"/>
    <w:sig w:usb0="E0002EFF" w:usb1="C0007843" w:usb2="00000009" w:usb3="00000000" w:csb0="000001FF" w:csb1="00000000"/>
  </w:font>
  <w:font w:name="Ebrima">
    <w:panose1 w:val="02000000000000000000"/>
    <w:charset w:val="00"/>
    <w:family w:val="auto"/>
    <w:pitch w:val="variable"/>
    <w:sig w:usb0="A000005F" w:usb1="02000041" w:usb2="00000800" w:usb3="00000000" w:csb0="00000093" w:csb1="00000000"/>
    <w:embedRegular w:fontKey="{B55D9CD6-D202-420E-A023-F21A4D4001E4}" r:id="rId2"/>
    <w:embedBold w:fontKey="{7B864F8E-A924-4369-AB52-384A25904189}" r:id="rId3"/>
    <w:embedItalic w:fontKey="{A50413E7-BD34-4DC1-811E-88895EC5949A}" r:id="rId4"/>
    <w:embedBoldItalic w:fontKey="{190093DB-0C4B-43BF-A903-FF21A1542973}" r:id="rId5"/>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embedRegular w:fontKey="{2BCC3C98-AD02-438E-B254-5806AADC4330}" r:id="rId6"/>
    <w:embedBold w:fontKey="{B0B9D388-C037-4C32-896C-853E9E6ADE55}" r:id="rId7"/>
    <w:embedItalic w:fontKey="{FC866C25-2F7B-44D1-BD5B-B085E282B467}" r:id="rId8"/>
    <w:embedBoldItalic w:fontKey="{2AB53E75-C818-49D7-974E-2BF2B83EBBB5}" r:id="rId9"/>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embedRegular w:fontKey="{7A40519B-0E95-4B4D-B48B-18C0C16D8F9E}" r:id="rId10"/>
  </w:font>
  <w:font w:name="Aptos">
    <w:panose1 w:val="020B0004020202020204"/>
    <w:charset w:val="00"/>
    <w:family w:val="swiss"/>
    <w:pitch w:val="variable"/>
    <w:sig w:usb0="20000287" w:usb1="00000003" w:usb2="00000000" w:usb3="00000000" w:csb0="0000019F" w:csb1="00000000"/>
    <w:embedRegular w:fontKey="{880E8F22-6FBB-4066-82D6-D2369F7A92AA}" r:id="rId11"/>
    <w:embedBold w:fontKey="{7B78F653-E9AE-4778-A374-ACE5FC36EFA0}" r:id="rId12"/>
    <w:embedItalic w:fontKey="{485647B4-98DE-40B0-993B-D99D53BC1E2C}" r:id="rId13"/>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A12C66" w:rsidRDefault="00B86F31" w14:paraId="133EDD17" wp14:textId="77777777">
    <w:pPr>
      <w:pBdr>
        <w:top w:val="nil"/>
        <w:left w:val="nil"/>
        <w:bottom w:val="nil"/>
        <w:right w:val="nil"/>
        <w:between w:val="nil"/>
      </w:pBdr>
      <w:jc w:val="right"/>
      <w:rPr>
        <w:color w:val="3C3C3B"/>
      </w:rPr>
    </w:pPr>
    <w:r>
      <w:rPr>
        <w:color w:val="3C3C3B"/>
      </w:rPr>
      <w:fldChar w:fldCharType="begin"/>
    </w:r>
    <w:r>
      <w:rPr>
        <w:color w:val="3C3C3B"/>
      </w:rPr>
      <w:instrText>PAGE</w:instrText>
    </w:r>
    <w:r>
      <w:rPr>
        <w:color w:val="3C3C3B"/>
      </w:rPr>
      <w:fldChar w:fldCharType="separate"/>
    </w:r>
    <w:r>
      <w:rPr>
        <w:color w:val="3C3C3B"/>
      </w:rPr>
      <w:fldChar w:fldCharType="end"/>
    </w:r>
  </w:p>
  <w:p xmlns:wp14="http://schemas.microsoft.com/office/word/2010/wordml" w:rsidR="00A12C66" w:rsidRDefault="00A12C66" w14:paraId="5023141B" wp14:textId="77777777">
    <w:pPr>
      <w:pBdr>
        <w:top w:val="nil"/>
        <w:left w:val="nil"/>
        <w:bottom w:val="nil"/>
        <w:right w:val="nil"/>
        <w:between w:val="nil"/>
      </w:pBdr>
      <w:jc w:val="right"/>
      <w:rPr>
        <w:color w:val="3C3C3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B86F31" w:rsidRDefault="00B86F31" w14:paraId="1F3B1409" wp14:textId="77777777">
      <w:pPr>
        <w:spacing w:after="0" w:line="240" w:lineRule="auto"/>
      </w:pPr>
      <w:r>
        <w:separator/>
      </w:r>
    </w:p>
  </w:footnote>
  <w:footnote w:type="continuationSeparator" w:id="0">
    <w:p xmlns:wp14="http://schemas.microsoft.com/office/word/2010/wordml" w:rsidR="00B86F31" w:rsidRDefault="00B86F31" w14:paraId="562C75D1"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A12C66" w:rsidRDefault="00B86F31" w14:paraId="664355AD" wp14:textId="77777777">
    <w:pPr>
      <w:pBdr>
        <w:top w:val="nil"/>
        <w:left w:val="nil"/>
        <w:bottom w:val="nil"/>
        <w:right w:val="nil"/>
        <w:between w:val="nil"/>
      </w:pBdr>
      <w:jc w:val="center"/>
      <w:rPr>
        <w:color w:val="3C3C3B"/>
      </w:rPr>
    </w:pPr>
    <w:r>
      <w:rPr>
        <w:noProof/>
        <w:color w:val="3C3C3B"/>
      </w:rPr>
      <w:drawing>
        <wp:inline xmlns:wp14="http://schemas.microsoft.com/office/word/2010/wordprocessingDrawing" distT="0" distB="0" distL="0" distR="0" wp14:anchorId="3014328E" wp14:editId="7777777">
          <wp:extent cx="1605864" cy="548738"/>
          <wp:effectExtent l="0" t="0" r="0" b="0"/>
          <wp:docPr id="78"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1605864" cy="548738"/>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A12C66" w:rsidRDefault="00B86F31" w14:paraId="1A965116" wp14:textId="77777777">
    <w:pPr>
      <w:pBdr>
        <w:top w:val="nil"/>
        <w:left w:val="nil"/>
        <w:bottom w:val="nil"/>
        <w:right w:val="nil"/>
        <w:between w:val="nil"/>
      </w:pBdr>
      <w:jc w:val="center"/>
      <w:rPr>
        <w:color w:val="3C3C3B"/>
      </w:rPr>
    </w:pPr>
    <w:r>
      <w:rPr>
        <w:noProof/>
        <w:color w:val="3C3C3B"/>
      </w:rPr>
      <w:drawing>
        <wp:inline xmlns:wp14="http://schemas.microsoft.com/office/word/2010/wordprocessingDrawing" distT="0" distB="0" distL="0" distR="0" wp14:anchorId="0FABE280" wp14:editId="7777777">
          <wp:extent cx="1605864" cy="548738"/>
          <wp:effectExtent l="0" t="0" r="0" b="0"/>
          <wp:docPr id="79"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1605864" cy="5487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00D"/>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F026CB1"/>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23F81192"/>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273F586F"/>
    <w:multiLevelType w:val="multilevel"/>
    <w:tmpl w:val="FFFFFFFF"/>
    <w:lvl w:ilvl="0">
      <w:start w:val="1"/>
      <w:numFmt w:val="decimal"/>
      <w:lvlText w:val="%1."/>
      <w:lvlJc w:val="left"/>
      <w:pPr>
        <w:tabs>
          <w:tab w:val="num" w:pos="720"/>
        </w:tabs>
        <w:ind w:left="720" w:hanging="720"/>
      </w:pPr>
    </w:lvl>
    <w:lvl w:ilvl="1">
      <w:start w:val="1"/>
      <w:numFmt w:val="decimal"/>
      <w:pStyle w:val="Liststandard2ndlevelRebel"/>
      <w:lvlText w:val="%2."/>
      <w:lvlJc w:val="left"/>
      <w:pPr>
        <w:tabs>
          <w:tab w:val="num" w:pos="1440"/>
        </w:tabs>
        <w:ind w:left="1440" w:hanging="720"/>
      </w:pPr>
    </w:lvl>
    <w:lvl w:ilvl="2">
      <w:start w:val="1"/>
      <w:numFmt w:val="decimal"/>
      <w:pStyle w:val="Liststandard3rdlevelRebe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A413601"/>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2B59263A"/>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347406ED"/>
    <w:multiLevelType w:val="multilevel"/>
    <w:tmpl w:val="FFFFFFFF"/>
    <w:lvl w:ilvl="0">
      <w:start w:val="1"/>
      <w:numFmt w:val="bullet"/>
      <w:pStyle w:val="ListBullet"/>
      <w:lvlText w:val="●"/>
      <w:lvlJc w:val="left"/>
      <w:pPr>
        <w:ind w:left="1069" w:hanging="360"/>
      </w:pPr>
      <w:rPr>
        <w:rFonts w:ascii="Noto Sans Symbols" w:hAnsi="Noto Sans Symbols" w:eastAsia="Noto Sans Symbols" w:cs="Noto Sans Symbols"/>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466D0E49"/>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4F7325FA"/>
    <w:multiLevelType w:val="multilevel"/>
    <w:tmpl w:val="FFFFFFFF"/>
    <w:lvl w:ilvl="0">
      <w:start w:val="1"/>
      <w:numFmt w:val="decimal"/>
      <w:lvlText w:val="%1."/>
      <w:lvlJc w:val="left"/>
      <w:pPr>
        <w:ind w:left="445" w:hanging="360"/>
      </w:pPr>
    </w:lvl>
    <w:lvl w:ilvl="1">
      <w:start w:val="1"/>
      <w:numFmt w:val="lowerLetter"/>
      <w:lvlText w:val="%2."/>
      <w:lvlJc w:val="left"/>
      <w:pPr>
        <w:ind w:left="1165" w:hanging="360"/>
      </w:pPr>
    </w:lvl>
    <w:lvl w:ilvl="2">
      <w:start w:val="1"/>
      <w:numFmt w:val="lowerRoman"/>
      <w:lvlText w:val="%3."/>
      <w:lvlJc w:val="right"/>
      <w:pPr>
        <w:ind w:left="1885" w:hanging="180"/>
      </w:pPr>
    </w:lvl>
    <w:lvl w:ilvl="3">
      <w:start w:val="1"/>
      <w:numFmt w:val="decimal"/>
      <w:lvlText w:val="%4."/>
      <w:lvlJc w:val="left"/>
      <w:pPr>
        <w:ind w:left="2605" w:hanging="360"/>
      </w:pPr>
    </w:lvl>
    <w:lvl w:ilvl="4">
      <w:start w:val="1"/>
      <w:numFmt w:val="lowerLetter"/>
      <w:lvlText w:val="%5."/>
      <w:lvlJc w:val="left"/>
      <w:pPr>
        <w:ind w:left="3325" w:hanging="360"/>
      </w:pPr>
    </w:lvl>
    <w:lvl w:ilvl="5">
      <w:start w:val="1"/>
      <w:numFmt w:val="lowerRoman"/>
      <w:lvlText w:val="%6."/>
      <w:lvlJc w:val="right"/>
      <w:pPr>
        <w:ind w:left="4045" w:hanging="180"/>
      </w:pPr>
    </w:lvl>
    <w:lvl w:ilvl="6">
      <w:start w:val="1"/>
      <w:numFmt w:val="decimal"/>
      <w:lvlText w:val="%7."/>
      <w:lvlJc w:val="left"/>
      <w:pPr>
        <w:ind w:left="4765" w:hanging="360"/>
      </w:pPr>
    </w:lvl>
    <w:lvl w:ilvl="7">
      <w:start w:val="1"/>
      <w:numFmt w:val="lowerLetter"/>
      <w:lvlText w:val="%8."/>
      <w:lvlJc w:val="left"/>
      <w:pPr>
        <w:ind w:left="5485" w:hanging="360"/>
      </w:pPr>
    </w:lvl>
    <w:lvl w:ilvl="8">
      <w:start w:val="1"/>
      <w:numFmt w:val="lowerRoman"/>
      <w:lvlText w:val="%9."/>
      <w:lvlJc w:val="right"/>
      <w:pPr>
        <w:ind w:left="6205" w:hanging="180"/>
      </w:pPr>
    </w:lvl>
  </w:abstractNum>
  <w:abstractNum w:abstractNumId="9" w15:restartNumberingAfterBreak="0">
    <w:nsid w:val="59BF45C0"/>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542672158">
    <w:abstractNumId w:val="4"/>
  </w:num>
  <w:num w:numId="2" w16cid:durableId="307632395">
    <w:abstractNumId w:val="1"/>
  </w:num>
  <w:num w:numId="3" w16cid:durableId="1932083693">
    <w:abstractNumId w:val="8"/>
  </w:num>
  <w:num w:numId="4" w16cid:durableId="584265994">
    <w:abstractNumId w:val="7"/>
  </w:num>
  <w:num w:numId="5" w16cid:durableId="1619946578">
    <w:abstractNumId w:val="9"/>
  </w:num>
  <w:num w:numId="6" w16cid:durableId="1724866223">
    <w:abstractNumId w:val="0"/>
  </w:num>
  <w:num w:numId="7" w16cid:durableId="1689673216">
    <w:abstractNumId w:val="5"/>
  </w:num>
  <w:num w:numId="8" w16cid:durableId="391343764">
    <w:abstractNumId w:val="2"/>
  </w:num>
  <w:num w:numId="9" w16cid:durableId="1313750850">
    <w:abstractNumId w:val="6"/>
  </w:num>
  <w:num w:numId="10" w16cid:durableId="146500693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C66"/>
    <w:rsid w:val="00A12C66"/>
    <w:rsid w:val="00B86F31"/>
    <w:rsid w:val="00CF0F2A"/>
    <w:rsid w:val="0AA13A6B"/>
    <w:rsid w:val="4C30D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BB8BE84"/>
  <w15:docId w15:val="{2152E58F-286A-4AD6-AEEC-7E75EFF9E2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Ebrima" w:hAnsi="Ebrima" w:eastAsia="Ebrima" w:cs="Ebrima"/>
        <w:lang w:val="en" w:eastAsia="ja-JP"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spacing w:before="300" w:after="40"/>
      <w:jc w:val="left"/>
      <w:outlineLvl w:val="0"/>
    </w:pPr>
    <w:rPr>
      <w:smallCaps/>
      <w:sz w:val="32"/>
      <w:szCs w:val="32"/>
    </w:rPr>
  </w:style>
  <w:style w:type="paragraph" w:styleId="Heading2">
    <w:name w:val="heading 2"/>
    <w:basedOn w:val="Normal"/>
    <w:next w:val="Normal"/>
    <w:link w:val="Heading2Char"/>
    <w:uiPriority w:val="9"/>
    <w:unhideWhenUsed/>
    <w:qFormat/>
    <w:pPr>
      <w:spacing w:before="240" w:after="80"/>
      <w:jc w:val="left"/>
      <w:outlineLvl w:val="1"/>
    </w:pPr>
    <w:rPr>
      <w:smallCaps/>
      <w:sz w:val="28"/>
      <w:szCs w:val="28"/>
    </w:rPr>
  </w:style>
  <w:style w:type="paragraph" w:styleId="Heading3">
    <w:name w:val="heading 3"/>
    <w:basedOn w:val="Normal"/>
    <w:next w:val="Normal"/>
    <w:link w:val="Heading3Char"/>
    <w:uiPriority w:val="9"/>
    <w:unhideWhenUsed/>
    <w:qFormat/>
    <w:pPr>
      <w:spacing w:after="0"/>
      <w:jc w:val="left"/>
      <w:outlineLvl w:val="2"/>
    </w:pPr>
    <w:rPr>
      <w:smallCaps/>
      <w:sz w:val="24"/>
      <w:szCs w:val="24"/>
    </w:rPr>
  </w:style>
  <w:style w:type="paragraph" w:styleId="Heading4">
    <w:name w:val="heading 4"/>
    <w:basedOn w:val="Normal"/>
    <w:next w:val="Normal"/>
    <w:link w:val="Heading4Char"/>
    <w:uiPriority w:val="9"/>
    <w:semiHidden/>
    <w:unhideWhenUsed/>
    <w:qFormat/>
    <w:pPr>
      <w:spacing w:before="240" w:after="0"/>
      <w:jc w:val="left"/>
      <w:outlineLvl w:val="3"/>
    </w:pPr>
    <w:rPr>
      <w:smallCaps/>
      <w:sz w:val="22"/>
      <w:szCs w:val="22"/>
    </w:rPr>
  </w:style>
  <w:style w:type="paragraph" w:styleId="Heading5">
    <w:name w:val="heading 5"/>
    <w:basedOn w:val="Normal"/>
    <w:next w:val="Normal"/>
    <w:link w:val="Heading5Char"/>
    <w:uiPriority w:val="9"/>
    <w:semiHidden/>
    <w:unhideWhenUsed/>
    <w:qFormat/>
    <w:pPr>
      <w:spacing w:before="200" w:after="0"/>
      <w:jc w:val="left"/>
      <w:outlineLvl w:val="4"/>
    </w:pPr>
    <w:rPr>
      <w:smallCaps/>
      <w:color w:val="006499"/>
      <w:sz w:val="22"/>
      <w:szCs w:val="22"/>
    </w:rPr>
  </w:style>
  <w:style w:type="paragraph" w:styleId="Heading6">
    <w:name w:val="heading 6"/>
    <w:basedOn w:val="Normal"/>
    <w:next w:val="Normal"/>
    <w:link w:val="Heading6Char"/>
    <w:uiPriority w:val="9"/>
    <w:semiHidden/>
    <w:unhideWhenUsed/>
    <w:qFormat/>
    <w:pPr>
      <w:spacing w:after="0"/>
      <w:jc w:val="left"/>
      <w:outlineLvl w:val="5"/>
    </w:pPr>
    <w:rPr>
      <w:smallCaps/>
      <w:color w:val="0086CD"/>
      <w:sz w:val="22"/>
      <w:szCs w:val="22"/>
    </w:rPr>
  </w:style>
  <w:style w:type="paragraph" w:styleId="Heading7">
    <w:name w:val="heading 7"/>
    <w:aliases w:val="Heading 7 Rebel"/>
    <w:basedOn w:val="Normal"/>
    <w:next w:val="Normal"/>
    <w:link w:val="Heading7Char"/>
    <w:uiPriority w:val="9"/>
    <w:unhideWhenUsed/>
    <w:qFormat/>
    <w:rsid w:val="004A21C8"/>
    <w:pPr>
      <w:spacing w:after="0"/>
      <w:jc w:val="left"/>
      <w:outlineLvl w:val="6"/>
    </w:pPr>
    <w:rPr>
      <w:b/>
      <w:smallCaps/>
      <w:color w:val="0086CD" w:themeColor="accent2"/>
      <w:spacing w:val="10"/>
    </w:rPr>
  </w:style>
  <w:style w:type="paragraph" w:styleId="Heading8">
    <w:name w:val="heading 8"/>
    <w:aliases w:val="Heading 8 Rebel"/>
    <w:basedOn w:val="Normal"/>
    <w:next w:val="Normal"/>
    <w:link w:val="Heading8Char"/>
    <w:uiPriority w:val="9"/>
    <w:unhideWhenUsed/>
    <w:qFormat/>
    <w:rsid w:val="004A21C8"/>
    <w:pPr>
      <w:spacing w:after="0"/>
      <w:jc w:val="left"/>
      <w:outlineLvl w:val="7"/>
    </w:pPr>
    <w:rPr>
      <w:b/>
      <w:i/>
      <w:smallCaps/>
      <w:color w:val="006399" w:themeColor="accent2" w:themeShade="BF"/>
    </w:rPr>
  </w:style>
  <w:style w:type="paragraph" w:styleId="Heading9">
    <w:name w:val="heading 9"/>
    <w:aliases w:val="Heading 9 Rebel"/>
    <w:basedOn w:val="Normal"/>
    <w:next w:val="Normal"/>
    <w:link w:val="Heading9Char"/>
    <w:uiPriority w:val="9"/>
    <w:unhideWhenUsed/>
    <w:qFormat/>
    <w:rsid w:val="004A21C8"/>
    <w:pPr>
      <w:spacing w:after="0"/>
      <w:jc w:val="left"/>
      <w:outlineLvl w:val="8"/>
    </w:pPr>
    <w:rPr>
      <w:b/>
      <w:i/>
      <w:smallCaps/>
      <w:color w:val="004266" w:themeColor="accent2"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single" w:color="0086CD" w:sz="12" w:space="1"/>
      </w:pBdr>
      <w:spacing w:line="240" w:lineRule="auto"/>
      <w:jc w:val="right"/>
    </w:pPr>
    <w:rPr>
      <w:smallCaps/>
      <w:sz w:val="48"/>
      <w:szCs w:val="48"/>
    </w:rPr>
  </w:style>
  <w:style w:type="paragraph" w:styleId="BodytextRebel" w:customStyle="1">
    <w:name w:val="Body text Rebel"/>
    <w:basedOn w:val="ZsysbasisRebel"/>
    <w:link w:val="BodytextRebelChar"/>
    <w:qFormat/>
    <w:rsid w:val="000B29EB"/>
    <w:pPr>
      <w:spacing w:before="120" w:after="120"/>
    </w:pPr>
  </w:style>
  <w:style w:type="paragraph" w:styleId="ZsysbasisRebel" w:customStyle="1">
    <w:name w:val="Zsysbasis Rebel"/>
    <w:next w:val="BodytextRebel"/>
    <w:link w:val="ZsysbasisRebelChar"/>
    <w:uiPriority w:val="4"/>
    <w:semiHidden/>
    <w:rsid w:val="00600EDB"/>
    <w:pPr>
      <w:spacing w:line="280" w:lineRule="atLeast"/>
    </w:pPr>
    <w:rPr>
      <w:rFonts w:cs="Maiandra GD"/>
      <w:color w:val="3C3C3B"/>
      <w:szCs w:val="18"/>
    </w:rPr>
  </w:style>
  <w:style w:type="paragraph" w:styleId="BodytextboldRebel" w:customStyle="1">
    <w:name w:val="Body text bold Rebel"/>
    <w:basedOn w:val="ZsysbasisRebel"/>
    <w:next w:val="BodytextRebel"/>
    <w:uiPriority w:val="1"/>
    <w:rsid w:val="00883069"/>
    <w:pPr>
      <w:spacing w:before="120" w:after="120"/>
    </w:pPr>
    <w:rPr>
      <w:b/>
      <w:bCs/>
    </w:rPr>
  </w:style>
  <w:style w:type="character" w:styleId="FollowedHyperlink">
    <w:name w:val="FollowedHyperlink"/>
    <w:aliases w:val="FollowedHyperlink Rebel"/>
    <w:basedOn w:val="DefaultParagraphFont"/>
    <w:uiPriority w:val="4"/>
    <w:rsid w:val="00D369CD"/>
    <w:rPr>
      <w:color w:val="0086CD" w:themeColor="accent2"/>
      <w:u w:val="single"/>
    </w:rPr>
  </w:style>
  <w:style w:type="character" w:styleId="Hyperlink">
    <w:name w:val="Hyperlink"/>
    <w:aliases w:val="Hyperlink Rebel"/>
    <w:basedOn w:val="DefaultParagraphFont"/>
    <w:uiPriority w:val="4"/>
    <w:rsid w:val="001E0FD2"/>
    <w:rPr>
      <w:color w:val="0086CD" w:themeColor="accent2"/>
      <w:u w:val="single"/>
    </w:rPr>
  </w:style>
  <w:style w:type="paragraph" w:styleId="AddressboxRebel" w:customStyle="1">
    <w:name w:val="Address box Rebel"/>
    <w:basedOn w:val="ZsysbasisRebel"/>
    <w:uiPriority w:val="4"/>
    <w:rsid w:val="00B43490"/>
    <w:pPr>
      <w:spacing w:line="240" w:lineRule="atLeast"/>
    </w:pPr>
    <w:rPr>
      <w:b/>
      <w:noProof/>
      <w:sz w:val="16"/>
    </w:rPr>
  </w:style>
  <w:style w:type="paragraph" w:styleId="Header">
    <w:name w:val="header"/>
    <w:basedOn w:val="ZsysbasisRebel"/>
    <w:next w:val="BodytextRebel"/>
    <w:uiPriority w:val="98"/>
    <w:semiHidden/>
    <w:rsid w:val="00122DED"/>
  </w:style>
  <w:style w:type="paragraph" w:styleId="Footer">
    <w:name w:val="footer"/>
    <w:basedOn w:val="ZsysbasisRebel"/>
    <w:next w:val="BodytextRebel"/>
    <w:uiPriority w:val="98"/>
    <w:semiHidden/>
    <w:rsid w:val="00122DED"/>
    <w:pPr>
      <w:jc w:val="right"/>
    </w:pPr>
  </w:style>
  <w:style w:type="paragraph" w:styleId="HeadertextRebel" w:customStyle="1">
    <w:name w:val="Header text Rebel"/>
    <w:basedOn w:val="ZsysbasisdocumentgegevensRebel"/>
    <w:uiPriority w:val="4"/>
    <w:rsid w:val="00895858"/>
    <w:rPr>
      <w:color w:val="748585"/>
    </w:rPr>
  </w:style>
  <w:style w:type="paragraph" w:styleId="FootertextRebel" w:customStyle="1">
    <w:name w:val="Footer text Rebel"/>
    <w:basedOn w:val="ZsysbasisdocumentgegevensRebel"/>
    <w:uiPriority w:val="4"/>
    <w:rsid w:val="00122DED"/>
  </w:style>
  <w:style w:type="numbering" w:styleId="111111">
    <w:name w:val="Outline List 2"/>
    <w:basedOn w:val="NoList"/>
    <w:uiPriority w:val="98"/>
    <w:semiHidden/>
    <w:rsid w:val="00E07762"/>
  </w:style>
  <w:style w:type="numbering" w:styleId="1ai">
    <w:name w:val="Outline List 1"/>
    <w:basedOn w:val="NoList"/>
    <w:uiPriority w:val="98"/>
    <w:semiHidden/>
    <w:rsid w:val="00E07762"/>
  </w:style>
  <w:style w:type="paragraph" w:styleId="BodytextitalicRebel" w:customStyle="1">
    <w:name w:val="Body text italic Rebel"/>
    <w:basedOn w:val="ZsysbasisRebel"/>
    <w:next w:val="BodytextRebel"/>
    <w:uiPriority w:val="2"/>
    <w:rsid w:val="00883069"/>
    <w:pPr>
      <w:spacing w:before="120" w:after="120"/>
    </w:pPr>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Salutation">
    <w:name w:val="Salutation"/>
    <w:basedOn w:val="ZsysbasisRebel"/>
    <w:next w:val="BodytextRebel"/>
    <w:uiPriority w:val="98"/>
    <w:semiHidden/>
    <w:rsid w:val="0020607F"/>
  </w:style>
  <w:style w:type="paragraph" w:styleId="EnvelopeAddress">
    <w:name w:val="envelope address"/>
    <w:basedOn w:val="ZsysbasisRebel"/>
    <w:next w:val="BodytextRebel"/>
    <w:uiPriority w:val="98"/>
    <w:semiHidden/>
    <w:rsid w:val="0020607F"/>
  </w:style>
  <w:style w:type="paragraph" w:styleId="Closing">
    <w:name w:val="Closing"/>
    <w:basedOn w:val="ZsysbasisRebel"/>
    <w:next w:val="BodytextRebel"/>
    <w:uiPriority w:val="98"/>
    <w:semiHidden/>
    <w:rsid w:val="0020607F"/>
  </w:style>
  <w:style w:type="paragraph" w:styleId="Customlist1stlevelRebel" w:customStyle="1">
    <w:name w:val="Custom list 1st level Rebel"/>
    <w:basedOn w:val="ZsysbasisRebel"/>
    <w:uiPriority w:val="4"/>
    <w:rsid w:val="00122DED"/>
    <w:pPr>
      <w:tabs>
        <w:tab w:val="left" w:pos="454"/>
      </w:tabs>
      <w:ind w:left="454" w:hanging="454"/>
    </w:pPr>
  </w:style>
  <w:style w:type="paragraph" w:styleId="Customlist2ndlevelRebel" w:customStyle="1">
    <w:name w:val="Custom list 2nd level Rebel"/>
    <w:basedOn w:val="ZsysbasisRebel"/>
    <w:uiPriority w:val="4"/>
    <w:rsid w:val="00122DED"/>
    <w:pPr>
      <w:tabs>
        <w:tab w:val="left" w:pos="907"/>
      </w:tabs>
      <w:ind w:left="907" w:hanging="454"/>
    </w:pPr>
  </w:style>
  <w:style w:type="paragraph" w:styleId="Customlist3rdlevelRebel" w:customStyle="1">
    <w:name w:val="Custom list 3rd level Rebel"/>
    <w:basedOn w:val="ZsysbasisRebel"/>
    <w:uiPriority w:val="4"/>
    <w:rsid w:val="00122DED"/>
    <w:pPr>
      <w:tabs>
        <w:tab w:val="left" w:pos="1361"/>
      </w:tabs>
      <w:ind w:left="1361" w:hanging="454"/>
    </w:pPr>
  </w:style>
  <w:style w:type="paragraph" w:styleId="Indent1stlevelRebel" w:customStyle="1">
    <w:name w:val="Indent 1st level Rebel"/>
    <w:basedOn w:val="ZsysbasisRebel"/>
    <w:uiPriority w:val="4"/>
    <w:rsid w:val="00122DED"/>
    <w:pPr>
      <w:ind w:left="454"/>
    </w:pPr>
  </w:style>
  <w:style w:type="paragraph" w:styleId="Indent2ndlevelRebel" w:customStyle="1">
    <w:name w:val="Indent 2nd level Rebel"/>
    <w:basedOn w:val="ZsysbasisRebel"/>
    <w:uiPriority w:val="4"/>
    <w:rsid w:val="00122DED"/>
    <w:pPr>
      <w:ind w:left="907"/>
    </w:pPr>
  </w:style>
  <w:style w:type="paragraph" w:styleId="Indent3rdlevelRebel" w:customStyle="1">
    <w:name w:val="Indent 3rd level Rebel"/>
    <w:basedOn w:val="ZsysbasisRebel"/>
    <w:uiPriority w:val="4"/>
    <w:rsid w:val="00122DED"/>
    <w:pPr>
      <w:ind w:left="1361"/>
    </w:pPr>
  </w:style>
  <w:style w:type="paragraph" w:styleId="TOC1">
    <w:name w:val="toc 1"/>
    <w:aliases w:val="TOC 1 Rebel"/>
    <w:basedOn w:val="ZsysbasistocRebel"/>
    <w:next w:val="BodytextRebel"/>
    <w:uiPriority w:val="4"/>
    <w:rsid w:val="00E7087A"/>
    <w:pPr>
      <w:spacing w:line="360" w:lineRule="atLeast"/>
      <w:ind w:left="227" w:hanging="227"/>
    </w:pPr>
    <w:rPr>
      <w:b/>
      <w:color w:val="E63329" w:themeColor="dark2"/>
    </w:rPr>
  </w:style>
  <w:style w:type="paragraph" w:styleId="TOC2">
    <w:name w:val="toc 2"/>
    <w:aliases w:val="TOC 2 Rebel"/>
    <w:basedOn w:val="ZsysbasistocRebel"/>
    <w:next w:val="BodytextRebel"/>
    <w:uiPriority w:val="4"/>
    <w:rsid w:val="0070151C"/>
    <w:pPr>
      <w:spacing w:line="360" w:lineRule="atLeast"/>
      <w:ind w:left="567" w:hanging="340"/>
    </w:pPr>
    <w:rPr>
      <w:color w:val="E63329" w:themeColor="dark2"/>
    </w:rPr>
  </w:style>
  <w:style w:type="paragraph" w:styleId="TOC3">
    <w:name w:val="toc 3"/>
    <w:aliases w:val="TOC 3 Rebel"/>
    <w:basedOn w:val="ZsysbasistocRebel"/>
    <w:next w:val="BodytextRebel"/>
    <w:uiPriority w:val="4"/>
    <w:rsid w:val="0070151C"/>
    <w:pPr>
      <w:spacing w:line="360" w:lineRule="atLeast"/>
      <w:ind w:left="1021" w:hanging="482"/>
    </w:pPr>
    <w:rPr>
      <w:color w:val="E63329" w:themeColor="dark2"/>
    </w:rPr>
  </w:style>
  <w:style w:type="paragraph" w:styleId="TOC4">
    <w:name w:val="toc 4"/>
    <w:aliases w:val="TOC 4 Rebel"/>
    <w:basedOn w:val="ZsysbasistocRebel"/>
    <w:next w:val="BodytextRebel"/>
    <w:uiPriority w:val="4"/>
    <w:rsid w:val="00E07E86"/>
    <w:pPr>
      <w:spacing w:line="360" w:lineRule="atLeast"/>
      <w:ind w:left="1645" w:hanging="624"/>
    </w:pPr>
    <w:rPr>
      <w:color w:val="E63329" w:themeColor="dark2"/>
    </w:rPr>
  </w:style>
  <w:style w:type="paragraph" w:styleId="TableofAuthorities">
    <w:name w:val="table of authorities"/>
    <w:basedOn w:val="ZsysbasisRebel"/>
    <w:next w:val="BodytextRebel"/>
    <w:uiPriority w:val="98"/>
    <w:semiHidden/>
    <w:rsid w:val="00F33259"/>
    <w:pPr>
      <w:ind w:left="180" w:hanging="180"/>
    </w:pPr>
  </w:style>
  <w:style w:type="paragraph" w:styleId="Index2">
    <w:name w:val="index 2"/>
    <w:basedOn w:val="ZsysbasisRebel"/>
    <w:next w:val="BodytextRebel"/>
    <w:uiPriority w:val="98"/>
    <w:semiHidden/>
    <w:rsid w:val="00122DED"/>
  </w:style>
  <w:style w:type="paragraph" w:styleId="Index3">
    <w:name w:val="index 3"/>
    <w:basedOn w:val="ZsysbasisRebel"/>
    <w:next w:val="BodytextRebel"/>
    <w:uiPriority w:val="98"/>
    <w:semiHidden/>
    <w:rsid w:val="00122DED"/>
  </w:style>
  <w:style w:type="paragraph" w:styleId="Heading2nonumberRebel" w:customStyle="1">
    <w:name w:val="Heading 2 no number Rebel"/>
    <w:basedOn w:val="ZsysbasisRebel"/>
    <w:next w:val="BodytextRebel"/>
    <w:uiPriority w:val="4"/>
    <w:rsid w:val="0008152C"/>
    <w:pPr>
      <w:keepNext/>
      <w:keepLines/>
      <w:spacing w:before="300" w:line="300" w:lineRule="exact"/>
      <w:outlineLvl w:val="1"/>
    </w:pPr>
    <w:rPr>
      <w:b/>
      <w:bCs/>
      <w:iCs/>
      <w:color w:val="3C3C3B" w:themeColor="dark1"/>
      <w:sz w:val="22"/>
      <w:szCs w:val="24"/>
    </w:rPr>
  </w:style>
  <w:style w:type="character" w:styleId="PageNumber">
    <w:name w:val="page number"/>
    <w:basedOn w:val="DefaultParagraphFont"/>
    <w:uiPriority w:val="98"/>
    <w:semiHidden/>
    <w:rsid w:val="00122DED"/>
  </w:style>
  <w:style w:type="character" w:styleId="zsysVeldMarkering" w:customStyle="1">
    <w:name w:val="zsysVeldMarkering"/>
    <w:basedOn w:val="DefaultParagraphFont"/>
    <w:uiPriority w:val="97"/>
    <w:semiHidden/>
    <w:rsid w:val="00B10EBF"/>
    <w:rPr>
      <w:color w:val="000000"/>
      <w:bdr w:val="none" w:color="auto" w:sz="0" w:space="0"/>
      <w:shd w:val="clear" w:color="auto" w:fill="FFFF00"/>
    </w:rPr>
  </w:style>
  <w:style w:type="paragraph" w:styleId="Heading1nonumberRebel" w:customStyle="1">
    <w:name w:val="Heading 1 no number Rebel"/>
    <w:basedOn w:val="ZsysbasisRebel"/>
    <w:next w:val="BodytextRebel"/>
    <w:uiPriority w:val="4"/>
    <w:rsid w:val="00893CEF"/>
    <w:pPr>
      <w:keepNext/>
      <w:keepLines/>
      <w:spacing w:before="300" w:line="300" w:lineRule="exact"/>
      <w:outlineLvl w:val="0"/>
    </w:pPr>
    <w:rPr>
      <w:b/>
      <w:bCs/>
      <w:color w:val="3C3C3B" w:themeColor="dark1"/>
      <w:sz w:val="24"/>
      <w:szCs w:val="32"/>
    </w:rPr>
  </w:style>
  <w:style w:type="paragraph" w:styleId="Heading3nonumberRebel" w:customStyle="1">
    <w:name w:val="Heading 3 no number Rebel"/>
    <w:basedOn w:val="ZsysbasisRebel"/>
    <w:next w:val="BodytextRebel"/>
    <w:uiPriority w:val="4"/>
    <w:rsid w:val="00193D31"/>
    <w:pPr>
      <w:keepNext/>
      <w:keepLines/>
      <w:spacing w:before="300"/>
      <w:outlineLvl w:val="2"/>
    </w:pPr>
    <w:rPr>
      <w:b/>
      <w:iCs/>
      <w:color w:val="3C3C3B" w:themeColor="dark1"/>
      <w:szCs w:val="14"/>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TOC 5 Rebel"/>
    <w:basedOn w:val="ZsysbasistocRebel"/>
    <w:next w:val="BodytextRebel"/>
    <w:uiPriority w:val="4"/>
    <w:rsid w:val="003964D4"/>
  </w:style>
  <w:style w:type="paragraph" w:styleId="TOC6">
    <w:name w:val="toc 6"/>
    <w:aliases w:val="TOC 6 Rebel"/>
    <w:basedOn w:val="ZsysbasistocRebel"/>
    <w:next w:val="BodytextRebel"/>
    <w:uiPriority w:val="4"/>
    <w:rsid w:val="003964D4"/>
  </w:style>
  <w:style w:type="paragraph" w:styleId="TOC7">
    <w:name w:val="toc 7"/>
    <w:aliases w:val="TOC 7 Rebel"/>
    <w:basedOn w:val="ZsysbasistocRebel"/>
    <w:next w:val="BodytextRebel"/>
    <w:uiPriority w:val="4"/>
    <w:rsid w:val="003964D4"/>
  </w:style>
  <w:style w:type="paragraph" w:styleId="TOC8">
    <w:name w:val="toc 8"/>
    <w:aliases w:val="TOC 8 Rebel"/>
    <w:basedOn w:val="ZsysbasistocRebel"/>
    <w:next w:val="BodytextRebel"/>
    <w:uiPriority w:val="4"/>
    <w:rsid w:val="003964D4"/>
  </w:style>
  <w:style w:type="paragraph" w:styleId="TOC9">
    <w:name w:val="toc 9"/>
    <w:aliases w:val="TOC 9 Rebel"/>
    <w:basedOn w:val="ZsysbasistocRebel"/>
    <w:next w:val="BodytextRebel"/>
    <w:uiPriority w:val="4"/>
    <w:rsid w:val="003964D4"/>
  </w:style>
  <w:style w:type="paragraph" w:styleId="EnvelopeReturn">
    <w:name w:val="envelope return"/>
    <w:basedOn w:val="ZsysbasisRebel"/>
    <w:next w:val="BodytextRebel"/>
    <w:uiPriority w:val="98"/>
    <w:semiHidden/>
    <w:rsid w:val="0020607F"/>
  </w:style>
  <w:style w:type="numbering" w:styleId="ArticleSection">
    <w:name w:val="Outline List 3"/>
    <w:basedOn w:val="NoList"/>
    <w:uiPriority w:val="98"/>
    <w:semiHidden/>
    <w:rsid w:val="00E07762"/>
  </w:style>
  <w:style w:type="paragraph" w:styleId="MessageHeader">
    <w:name w:val="Message Header"/>
    <w:basedOn w:val="ZsysbasisRebel"/>
    <w:next w:val="BodytextRebel"/>
    <w:uiPriority w:val="98"/>
    <w:semiHidden/>
    <w:rsid w:val="0020607F"/>
  </w:style>
  <w:style w:type="paragraph" w:styleId="BlockText">
    <w:name w:val="Block Text"/>
    <w:basedOn w:val="ZsysbasisRebel"/>
    <w:next w:val="BodytextRebel"/>
    <w:uiPriority w:val="98"/>
    <w:semiHidden/>
    <w:rsid w:val="0020607F"/>
  </w:style>
  <w:style w:type="table" w:styleId="TableSimple1">
    <w:name w:val="Table Simple 1"/>
    <w:basedOn w:val="TableNormal"/>
    <w:semiHidden/>
    <w:rsid w:val="008D7BDD"/>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8D7BDD"/>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8D7BDD"/>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Contemporary">
    <w:name w:val="Table Contemporary"/>
    <w:basedOn w:val="TableNormal"/>
    <w:semiHidden/>
    <w:rsid w:val="008D7BDD"/>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8D7BDD"/>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Signature">
    <w:name w:val="E-mail Signature"/>
    <w:basedOn w:val="ZsysbasisRebel"/>
    <w:next w:val="BodytextRebel"/>
    <w:uiPriority w:val="98"/>
    <w:semiHidden/>
    <w:rsid w:val="0020607F"/>
  </w:style>
  <w:style w:type="paragraph" w:styleId="Signature">
    <w:name w:val="Signature"/>
    <w:basedOn w:val="ZsysbasisRebel"/>
    <w:next w:val="BodytextRebel"/>
    <w:uiPriority w:val="98"/>
    <w:semiHidden/>
    <w:rsid w:val="0020607F"/>
  </w:style>
  <w:style w:type="paragraph" w:styleId="HTMLPreformatted">
    <w:name w:val="HTML Preformatted"/>
    <w:basedOn w:val="ZsysbasisRebel"/>
    <w:next w:val="BodytextRebel"/>
    <w:uiPriority w:val="98"/>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color="C9D6A5" w:themeColor="accent6" w:sz="8" w:space="0"/>
        <w:left w:val="single" w:color="C9D6A5" w:themeColor="accent6" w:sz="8" w:space="0"/>
        <w:bottom w:val="single" w:color="C9D6A5" w:themeColor="accent6" w:sz="8" w:space="0"/>
        <w:right w:val="single" w:color="C9D6A5" w:themeColor="accent6" w:sz="8" w:space="0"/>
      </w:tblBorders>
    </w:tblPr>
    <w:tblStylePr w:type="firstRow">
      <w:pPr>
        <w:spacing w:before="0" w:after="0" w:line="240" w:lineRule="auto"/>
      </w:pPr>
      <w:rPr>
        <w:b/>
        <w:bCs/>
        <w:color w:val="DBE1E6" w:themeColor="background1"/>
      </w:rPr>
      <w:tblPr/>
      <w:tcPr>
        <w:shd w:val="clear" w:color="auto" w:fill="C9D6A5" w:themeFill="accent6"/>
      </w:tcPr>
    </w:tblStylePr>
    <w:tblStylePr w:type="lastRow">
      <w:pPr>
        <w:spacing w:before="0" w:after="0" w:line="240" w:lineRule="auto"/>
      </w:pPr>
      <w:rPr>
        <w:b/>
        <w:bCs/>
      </w:rPr>
      <w:tblPr/>
      <w:tcPr>
        <w:tcBorders>
          <w:top w:val="double" w:color="C9D6A5" w:themeColor="accent6" w:sz="6" w:space="0"/>
          <w:left w:val="single" w:color="C9D6A5" w:themeColor="accent6" w:sz="8" w:space="0"/>
          <w:bottom w:val="single" w:color="C9D6A5" w:themeColor="accent6" w:sz="8" w:space="0"/>
          <w:right w:val="single" w:color="C9D6A5" w:themeColor="accent6" w:sz="8" w:space="0"/>
        </w:tcBorders>
      </w:tcPr>
    </w:tblStylePr>
    <w:tblStylePr w:type="firstCol">
      <w:rPr>
        <w:b/>
        <w:bCs/>
      </w:rPr>
    </w:tblStylePr>
    <w:tblStylePr w:type="lastCol">
      <w:rPr>
        <w:b/>
        <w:bCs/>
      </w:rPr>
    </w:tblStylePr>
    <w:tblStylePr w:type="band1Vert">
      <w:tblPr/>
      <w:tcPr>
        <w:tcBorders>
          <w:top w:val="single" w:color="C9D6A5" w:themeColor="accent6" w:sz="8" w:space="0"/>
          <w:left w:val="single" w:color="C9D6A5" w:themeColor="accent6" w:sz="8" w:space="0"/>
          <w:bottom w:val="single" w:color="C9D6A5" w:themeColor="accent6" w:sz="8" w:space="0"/>
          <w:right w:val="single" w:color="C9D6A5" w:themeColor="accent6" w:sz="8" w:space="0"/>
        </w:tcBorders>
      </w:tcPr>
    </w:tblStylePr>
    <w:tblStylePr w:type="band1Horz">
      <w:tblPr/>
      <w:tcPr>
        <w:tcBorders>
          <w:top w:val="single" w:color="C9D6A5" w:themeColor="accent6" w:sz="8" w:space="0"/>
          <w:left w:val="single" w:color="C9D6A5" w:themeColor="accent6" w:sz="8" w:space="0"/>
          <w:bottom w:val="single" w:color="C9D6A5" w:themeColor="accent6" w:sz="8" w:space="0"/>
          <w:right w:val="single" w:color="C9D6A5" w:themeColor="accent6" w:sz="8" w:space="0"/>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color="9BCCAD" w:themeColor="accent5" w:sz="8" w:space="0"/>
        <w:left w:val="single" w:color="9BCCAD" w:themeColor="accent5" w:sz="8" w:space="0"/>
        <w:bottom w:val="single" w:color="9BCCAD" w:themeColor="accent5" w:sz="8" w:space="0"/>
        <w:right w:val="single" w:color="9BCCAD" w:themeColor="accent5" w:sz="8" w:space="0"/>
      </w:tblBorders>
    </w:tblPr>
    <w:tblStylePr w:type="firstRow">
      <w:pPr>
        <w:spacing w:before="0" w:after="0" w:line="240" w:lineRule="auto"/>
      </w:pPr>
      <w:rPr>
        <w:b/>
        <w:bCs/>
        <w:color w:val="DBE1E6" w:themeColor="background1"/>
      </w:rPr>
      <w:tblPr/>
      <w:tcPr>
        <w:shd w:val="clear" w:color="auto" w:fill="9BCCAD" w:themeFill="accent5"/>
      </w:tcPr>
    </w:tblStylePr>
    <w:tblStylePr w:type="lastRow">
      <w:pPr>
        <w:spacing w:before="0" w:after="0" w:line="240" w:lineRule="auto"/>
      </w:pPr>
      <w:rPr>
        <w:b/>
        <w:bCs/>
      </w:rPr>
      <w:tblPr/>
      <w:tcPr>
        <w:tcBorders>
          <w:top w:val="double" w:color="9BCCAD" w:themeColor="accent5" w:sz="6" w:space="0"/>
          <w:left w:val="single" w:color="9BCCAD" w:themeColor="accent5" w:sz="8" w:space="0"/>
          <w:bottom w:val="single" w:color="9BCCAD" w:themeColor="accent5" w:sz="8" w:space="0"/>
          <w:right w:val="single" w:color="9BCCAD" w:themeColor="accent5" w:sz="8" w:space="0"/>
        </w:tcBorders>
      </w:tcPr>
    </w:tblStylePr>
    <w:tblStylePr w:type="firstCol">
      <w:rPr>
        <w:b/>
        <w:bCs/>
      </w:rPr>
    </w:tblStylePr>
    <w:tblStylePr w:type="lastCol">
      <w:rPr>
        <w:b/>
        <w:bCs/>
      </w:rPr>
    </w:tblStylePr>
    <w:tblStylePr w:type="band1Vert">
      <w:tblPr/>
      <w:tcPr>
        <w:tcBorders>
          <w:top w:val="single" w:color="9BCCAD" w:themeColor="accent5" w:sz="8" w:space="0"/>
          <w:left w:val="single" w:color="9BCCAD" w:themeColor="accent5" w:sz="8" w:space="0"/>
          <w:bottom w:val="single" w:color="9BCCAD" w:themeColor="accent5" w:sz="8" w:space="0"/>
          <w:right w:val="single" w:color="9BCCAD" w:themeColor="accent5" w:sz="8" w:space="0"/>
        </w:tcBorders>
      </w:tcPr>
    </w:tblStylePr>
    <w:tblStylePr w:type="band1Horz">
      <w:tblPr/>
      <w:tcPr>
        <w:tcBorders>
          <w:top w:val="single" w:color="9BCCAD" w:themeColor="accent5" w:sz="8" w:space="0"/>
          <w:left w:val="single" w:color="9BCCAD" w:themeColor="accent5" w:sz="8" w:space="0"/>
          <w:bottom w:val="single" w:color="9BCCAD" w:themeColor="accent5" w:sz="8" w:space="0"/>
          <w:right w:val="single" w:color="9BCCAD" w:themeColor="accent5" w:sz="8" w:space="0"/>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color="2AB4A8" w:themeColor="accent4" w:sz="8" w:space="0"/>
        <w:left w:val="single" w:color="2AB4A8" w:themeColor="accent4" w:sz="8" w:space="0"/>
        <w:bottom w:val="single" w:color="2AB4A8" w:themeColor="accent4" w:sz="8" w:space="0"/>
        <w:right w:val="single" w:color="2AB4A8" w:themeColor="accent4" w:sz="8" w:space="0"/>
      </w:tblBorders>
    </w:tblPr>
    <w:tblStylePr w:type="firstRow">
      <w:pPr>
        <w:spacing w:before="0" w:after="0" w:line="240" w:lineRule="auto"/>
      </w:pPr>
      <w:rPr>
        <w:b/>
        <w:bCs/>
        <w:color w:val="DBE1E6" w:themeColor="background1"/>
      </w:rPr>
      <w:tblPr/>
      <w:tcPr>
        <w:shd w:val="clear" w:color="auto" w:fill="2AB4A8" w:themeFill="accent4"/>
      </w:tcPr>
    </w:tblStylePr>
    <w:tblStylePr w:type="lastRow">
      <w:pPr>
        <w:spacing w:before="0" w:after="0" w:line="240" w:lineRule="auto"/>
      </w:pPr>
      <w:rPr>
        <w:b/>
        <w:bCs/>
      </w:rPr>
      <w:tblPr/>
      <w:tcPr>
        <w:tcBorders>
          <w:top w:val="double" w:color="2AB4A8" w:themeColor="accent4" w:sz="6" w:space="0"/>
          <w:left w:val="single" w:color="2AB4A8" w:themeColor="accent4" w:sz="8" w:space="0"/>
          <w:bottom w:val="single" w:color="2AB4A8" w:themeColor="accent4" w:sz="8" w:space="0"/>
          <w:right w:val="single" w:color="2AB4A8" w:themeColor="accent4" w:sz="8" w:space="0"/>
        </w:tcBorders>
      </w:tcPr>
    </w:tblStylePr>
    <w:tblStylePr w:type="firstCol">
      <w:rPr>
        <w:b/>
        <w:bCs/>
      </w:rPr>
    </w:tblStylePr>
    <w:tblStylePr w:type="lastCol">
      <w:rPr>
        <w:b/>
        <w:bCs/>
      </w:rPr>
    </w:tblStylePr>
    <w:tblStylePr w:type="band1Vert">
      <w:tblPr/>
      <w:tcPr>
        <w:tcBorders>
          <w:top w:val="single" w:color="2AB4A8" w:themeColor="accent4" w:sz="8" w:space="0"/>
          <w:left w:val="single" w:color="2AB4A8" w:themeColor="accent4" w:sz="8" w:space="0"/>
          <w:bottom w:val="single" w:color="2AB4A8" w:themeColor="accent4" w:sz="8" w:space="0"/>
          <w:right w:val="single" w:color="2AB4A8" w:themeColor="accent4" w:sz="8" w:space="0"/>
        </w:tcBorders>
      </w:tcPr>
    </w:tblStylePr>
    <w:tblStylePr w:type="band1Horz">
      <w:tblPr/>
      <w:tcPr>
        <w:tcBorders>
          <w:top w:val="single" w:color="2AB4A8" w:themeColor="accent4" w:sz="8" w:space="0"/>
          <w:left w:val="single" w:color="2AB4A8" w:themeColor="accent4" w:sz="8" w:space="0"/>
          <w:bottom w:val="single" w:color="2AB4A8" w:themeColor="accent4" w:sz="8" w:space="0"/>
          <w:right w:val="single" w:color="2AB4A8" w:themeColor="accent4" w:sz="8" w:space="0"/>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color="A4D4E3" w:themeColor="accent3" w:sz="8" w:space="0"/>
        <w:left w:val="single" w:color="A4D4E3" w:themeColor="accent3" w:sz="8" w:space="0"/>
        <w:bottom w:val="single" w:color="A4D4E3" w:themeColor="accent3" w:sz="8" w:space="0"/>
        <w:right w:val="single" w:color="A4D4E3" w:themeColor="accent3" w:sz="8" w:space="0"/>
      </w:tblBorders>
    </w:tblPr>
    <w:tblStylePr w:type="firstRow">
      <w:pPr>
        <w:spacing w:before="0" w:after="0" w:line="240" w:lineRule="auto"/>
      </w:pPr>
      <w:rPr>
        <w:b/>
        <w:bCs/>
        <w:color w:val="DBE1E6" w:themeColor="background1"/>
      </w:rPr>
      <w:tblPr/>
      <w:tcPr>
        <w:shd w:val="clear" w:color="auto" w:fill="A4D4E3" w:themeFill="accent3"/>
      </w:tcPr>
    </w:tblStylePr>
    <w:tblStylePr w:type="lastRow">
      <w:pPr>
        <w:spacing w:before="0" w:after="0" w:line="240" w:lineRule="auto"/>
      </w:pPr>
      <w:rPr>
        <w:b/>
        <w:bCs/>
      </w:rPr>
      <w:tblPr/>
      <w:tcPr>
        <w:tcBorders>
          <w:top w:val="double" w:color="A4D4E3" w:themeColor="accent3" w:sz="6" w:space="0"/>
          <w:left w:val="single" w:color="A4D4E3" w:themeColor="accent3" w:sz="8" w:space="0"/>
          <w:bottom w:val="single" w:color="A4D4E3" w:themeColor="accent3" w:sz="8" w:space="0"/>
          <w:right w:val="single" w:color="A4D4E3" w:themeColor="accent3" w:sz="8" w:space="0"/>
        </w:tcBorders>
      </w:tcPr>
    </w:tblStylePr>
    <w:tblStylePr w:type="firstCol">
      <w:rPr>
        <w:b/>
        <w:bCs/>
      </w:rPr>
    </w:tblStylePr>
    <w:tblStylePr w:type="lastCol">
      <w:rPr>
        <w:b/>
        <w:bCs/>
      </w:rPr>
    </w:tblStylePr>
    <w:tblStylePr w:type="band1Vert">
      <w:tblPr/>
      <w:tcPr>
        <w:tcBorders>
          <w:top w:val="single" w:color="A4D4E3" w:themeColor="accent3" w:sz="8" w:space="0"/>
          <w:left w:val="single" w:color="A4D4E3" w:themeColor="accent3" w:sz="8" w:space="0"/>
          <w:bottom w:val="single" w:color="A4D4E3" w:themeColor="accent3" w:sz="8" w:space="0"/>
          <w:right w:val="single" w:color="A4D4E3" w:themeColor="accent3" w:sz="8" w:space="0"/>
        </w:tcBorders>
      </w:tcPr>
    </w:tblStylePr>
    <w:tblStylePr w:type="band1Horz">
      <w:tblPr/>
      <w:tcPr>
        <w:tcBorders>
          <w:top w:val="single" w:color="A4D4E3" w:themeColor="accent3" w:sz="8" w:space="0"/>
          <w:left w:val="single" w:color="A4D4E3" w:themeColor="accent3" w:sz="8" w:space="0"/>
          <w:bottom w:val="single" w:color="A4D4E3" w:themeColor="accent3" w:sz="8" w:space="0"/>
          <w:right w:val="single" w:color="A4D4E3" w:themeColor="accent3" w:sz="8" w:space="0"/>
        </w:tcBorders>
      </w:tcPr>
    </w:tblStylePr>
  </w:style>
  <w:style w:type="paragraph" w:styleId="HTMLAddress">
    <w:name w:val="HTML Address"/>
    <w:basedOn w:val="ZsysbasisRebel"/>
    <w:next w:val="BodytextRebel"/>
    <w:uiPriority w:val="98"/>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color="0086CD" w:themeColor="accent2" w:sz="8" w:space="0"/>
        <w:left w:val="single" w:color="0086CD" w:themeColor="accent2" w:sz="8" w:space="0"/>
        <w:bottom w:val="single" w:color="0086CD" w:themeColor="accent2" w:sz="8" w:space="0"/>
        <w:right w:val="single" w:color="0086CD" w:themeColor="accent2" w:sz="8" w:space="0"/>
      </w:tblBorders>
    </w:tblPr>
    <w:tblStylePr w:type="firstRow">
      <w:pPr>
        <w:spacing w:before="0" w:after="0" w:line="240" w:lineRule="auto"/>
      </w:pPr>
      <w:rPr>
        <w:b/>
        <w:bCs/>
        <w:color w:val="DBE1E6" w:themeColor="background1"/>
      </w:rPr>
      <w:tblPr/>
      <w:tcPr>
        <w:shd w:val="clear" w:color="auto" w:fill="0086CD" w:themeFill="accent2"/>
      </w:tcPr>
    </w:tblStylePr>
    <w:tblStylePr w:type="lastRow">
      <w:pPr>
        <w:spacing w:before="0" w:after="0" w:line="240" w:lineRule="auto"/>
      </w:pPr>
      <w:rPr>
        <w:b/>
        <w:bCs/>
      </w:rPr>
      <w:tblPr/>
      <w:tcPr>
        <w:tcBorders>
          <w:top w:val="double" w:color="0086CD" w:themeColor="accent2" w:sz="6" w:space="0"/>
          <w:left w:val="single" w:color="0086CD" w:themeColor="accent2" w:sz="8" w:space="0"/>
          <w:bottom w:val="single" w:color="0086CD" w:themeColor="accent2" w:sz="8" w:space="0"/>
          <w:right w:val="single" w:color="0086CD" w:themeColor="accent2" w:sz="8" w:space="0"/>
        </w:tcBorders>
      </w:tcPr>
    </w:tblStylePr>
    <w:tblStylePr w:type="firstCol">
      <w:rPr>
        <w:b/>
        <w:bCs/>
      </w:rPr>
    </w:tblStylePr>
    <w:tblStylePr w:type="lastCol">
      <w:rPr>
        <w:b/>
        <w:bCs/>
      </w:rPr>
    </w:tblStylePr>
    <w:tblStylePr w:type="band1Vert">
      <w:tblPr/>
      <w:tcPr>
        <w:tcBorders>
          <w:top w:val="single" w:color="0086CD" w:themeColor="accent2" w:sz="8" w:space="0"/>
          <w:left w:val="single" w:color="0086CD" w:themeColor="accent2" w:sz="8" w:space="0"/>
          <w:bottom w:val="single" w:color="0086CD" w:themeColor="accent2" w:sz="8" w:space="0"/>
          <w:right w:val="single" w:color="0086CD" w:themeColor="accent2" w:sz="8" w:space="0"/>
        </w:tcBorders>
      </w:tcPr>
    </w:tblStylePr>
    <w:tblStylePr w:type="band1Horz">
      <w:tblPr/>
      <w:tcPr>
        <w:tcBorders>
          <w:top w:val="single" w:color="0086CD" w:themeColor="accent2" w:sz="8" w:space="0"/>
          <w:left w:val="single" w:color="0086CD" w:themeColor="accent2" w:sz="8" w:space="0"/>
          <w:bottom w:val="single" w:color="0086CD" w:themeColor="accent2" w:sz="8" w:space="0"/>
          <w:right w:val="single" w:color="0086CD" w:themeColor="accent2" w:sz="8" w:space="0"/>
        </w:tcBorders>
      </w:tcPr>
    </w:tblStylePr>
  </w:style>
  <w:style w:type="table" w:styleId="LightShading-Accent6">
    <w:name w:val="Light Shading Accent 6"/>
    <w:basedOn w:val="TableNormal"/>
    <w:uiPriority w:val="60"/>
    <w:rsid w:val="00E07762"/>
    <w:pPr>
      <w:spacing w:line="240" w:lineRule="auto"/>
    </w:pPr>
    <w:rPr>
      <w:color w:val="A1B863" w:themeColor="accent6" w:themeShade="BF"/>
    </w:rPr>
    <w:tblPr>
      <w:tblStyleRowBandSize w:val="1"/>
      <w:tblStyleColBandSize w:val="1"/>
      <w:tblBorders>
        <w:top w:val="single" w:color="C9D6A5" w:themeColor="accent6" w:sz="8" w:space="0"/>
        <w:bottom w:val="single" w:color="C9D6A5" w:themeColor="accent6" w:sz="8" w:space="0"/>
      </w:tblBorders>
    </w:tblPr>
    <w:tblStylePr w:type="firstRow">
      <w:pPr>
        <w:spacing w:before="0" w:after="0" w:line="240" w:lineRule="auto"/>
      </w:pPr>
      <w:rPr>
        <w:b/>
        <w:bCs/>
      </w:rPr>
      <w:tblPr/>
      <w:tcPr>
        <w:tcBorders>
          <w:top w:val="single" w:color="C9D6A5" w:themeColor="accent6" w:sz="8" w:space="0"/>
          <w:left w:val="nil"/>
          <w:bottom w:val="single" w:color="C9D6A5" w:themeColor="accent6" w:sz="8" w:space="0"/>
          <w:right w:val="nil"/>
          <w:insideH w:val="nil"/>
          <w:insideV w:val="nil"/>
        </w:tcBorders>
      </w:tcPr>
    </w:tblStylePr>
    <w:tblStylePr w:type="lastRow">
      <w:pPr>
        <w:spacing w:before="0" w:after="0" w:line="240" w:lineRule="auto"/>
      </w:pPr>
      <w:rPr>
        <w:b/>
        <w:bCs/>
      </w:rPr>
      <w:tblPr/>
      <w:tcPr>
        <w:tcBorders>
          <w:top w:val="single" w:color="C9D6A5" w:themeColor="accent6" w:sz="8" w:space="0"/>
          <w:left w:val="nil"/>
          <w:bottom w:val="single" w:color="C9D6A5"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4E8" w:themeFill="accent6" w:themeFillTint="3F"/>
      </w:tcPr>
    </w:tblStylePr>
    <w:tblStylePr w:type="band1Horz">
      <w:tblPr/>
      <w:tcPr>
        <w:tcBorders>
          <w:left w:val="nil"/>
          <w:right w:val="nil"/>
          <w:insideH w:val="nil"/>
          <w:insideV w:val="nil"/>
        </w:tcBorders>
        <w:shd w:val="clear" w:color="auto" w:fill="F1F4E8" w:themeFill="accent6" w:themeFillTint="3F"/>
      </w:tcPr>
    </w:tblStylePr>
  </w:style>
  <w:style w:type="table" w:styleId="TableClassic1">
    <w:name w:val="Table Classic 1"/>
    <w:basedOn w:val="TableNormal"/>
    <w:semiHidden/>
    <w:rsid w:val="008D7BDD"/>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8D7BDD"/>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8D7BDD"/>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8D7BDD"/>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8D7BDD"/>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8D7BDD"/>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8D7BDD"/>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st">
    <w:name w:val="List"/>
    <w:basedOn w:val="ZsysbasisRebel"/>
    <w:next w:val="BodytextRebel"/>
    <w:uiPriority w:val="98"/>
    <w:semiHidden/>
    <w:rsid w:val="00F33259"/>
    <w:pPr>
      <w:ind w:left="284" w:hanging="284"/>
    </w:pPr>
  </w:style>
  <w:style w:type="paragraph" w:styleId="List2">
    <w:name w:val="List 2"/>
    <w:basedOn w:val="ZsysbasisRebel"/>
    <w:next w:val="BodytextRebel"/>
    <w:uiPriority w:val="98"/>
    <w:semiHidden/>
    <w:rsid w:val="00F33259"/>
    <w:pPr>
      <w:ind w:left="568" w:hanging="284"/>
    </w:pPr>
  </w:style>
  <w:style w:type="paragraph" w:styleId="List3">
    <w:name w:val="List 3"/>
    <w:basedOn w:val="ZsysbasisRebel"/>
    <w:next w:val="BodytextRebel"/>
    <w:uiPriority w:val="98"/>
    <w:semiHidden/>
    <w:rsid w:val="00F33259"/>
    <w:pPr>
      <w:ind w:left="851" w:hanging="284"/>
    </w:pPr>
  </w:style>
  <w:style w:type="paragraph" w:styleId="List4">
    <w:name w:val="List 4"/>
    <w:basedOn w:val="ZsysbasisRebel"/>
    <w:next w:val="BodytextRebel"/>
    <w:uiPriority w:val="98"/>
    <w:semiHidden/>
    <w:rsid w:val="00F33259"/>
    <w:pPr>
      <w:ind w:left="1135" w:hanging="284"/>
    </w:pPr>
  </w:style>
  <w:style w:type="paragraph" w:styleId="List5">
    <w:name w:val="List 5"/>
    <w:basedOn w:val="ZsysbasisRebel"/>
    <w:next w:val="BodytextRebel"/>
    <w:uiPriority w:val="98"/>
    <w:semiHidden/>
    <w:rsid w:val="00F33259"/>
    <w:pPr>
      <w:ind w:left="1418" w:hanging="284"/>
    </w:pPr>
  </w:style>
  <w:style w:type="paragraph" w:styleId="Index1">
    <w:name w:val="index 1"/>
    <w:basedOn w:val="ZsysbasisRebel"/>
    <w:next w:val="BodytextRebel"/>
    <w:uiPriority w:val="98"/>
    <w:semiHidden/>
    <w:rsid w:val="00F33259"/>
  </w:style>
  <w:style w:type="paragraph" w:styleId="ListBullet">
    <w:name w:val="List Bullet"/>
    <w:basedOn w:val="ZsysbasisRebel"/>
    <w:next w:val="BodytextRebel"/>
    <w:uiPriority w:val="98"/>
    <w:semiHidden/>
    <w:rsid w:val="00E7078D"/>
    <w:pPr>
      <w:numPr>
        <w:numId w:val="9"/>
      </w:numPr>
      <w:ind w:left="357" w:hanging="357"/>
    </w:pPr>
  </w:style>
  <w:style w:type="paragraph" w:styleId="ListBullet2">
    <w:name w:val="List Bullet 2"/>
    <w:basedOn w:val="ZsysbasisRebel"/>
    <w:next w:val="BodytextRebel"/>
    <w:uiPriority w:val="98"/>
    <w:semiHidden/>
    <w:rsid w:val="00E7078D"/>
    <w:pPr>
      <w:tabs>
        <w:tab w:val="num" w:pos="720"/>
      </w:tabs>
      <w:ind w:left="641" w:hanging="357"/>
    </w:pPr>
  </w:style>
  <w:style w:type="paragraph" w:styleId="ListBullet3">
    <w:name w:val="List Bullet 3"/>
    <w:basedOn w:val="ZsysbasisRebel"/>
    <w:next w:val="BodytextRebel"/>
    <w:uiPriority w:val="98"/>
    <w:semiHidden/>
    <w:rsid w:val="00E7078D"/>
    <w:pPr>
      <w:tabs>
        <w:tab w:val="num" w:pos="720"/>
      </w:tabs>
      <w:ind w:left="924" w:hanging="357"/>
    </w:pPr>
  </w:style>
  <w:style w:type="paragraph" w:styleId="ListBullet4">
    <w:name w:val="List Bullet 4"/>
    <w:basedOn w:val="ZsysbasisRebel"/>
    <w:next w:val="BodytextRebel"/>
    <w:uiPriority w:val="98"/>
    <w:semiHidden/>
    <w:rsid w:val="00E7078D"/>
    <w:pPr>
      <w:tabs>
        <w:tab w:val="num" w:pos="720"/>
      </w:tabs>
      <w:ind w:left="1208" w:hanging="357"/>
    </w:pPr>
  </w:style>
  <w:style w:type="paragraph" w:styleId="ListNumber">
    <w:name w:val="List Number"/>
    <w:basedOn w:val="ZsysbasisRebel"/>
    <w:next w:val="BodytextRebel"/>
    <w:uiPriority w:val="98"/>
    <w:semiHidden/>
    <w:rsid w:val="00705849"/>
    <w:pPr>
      <w:tabs>
        <w:tab w:val="num" w:pos="720"/>
      </w:tabs>
      <w:ind w:left="357" w:hanging="357"/>
    </w:pPr>
  </w:style>
  <w:style w:type="paragraph" w:styleId="ListNumber2">
    <w:name w:val="List Number 2"/>
    <w:basedOn w:val="ZsysbasisRebel"/>
    <w:next w:val="BodytextRebel"/>
    <w:uiPriority w:val="98"/>
    <w:semiHidden/>
    <w:rsid w:val="00705849"/>
    <w:pPr>
      <w:tabs>
        <w:tab w:val="num" w:pos="720"/>
      </w:tabs>
      <w:ind w:left="641" w:hanging="357"/>
    </w:pPr>
  </w:style>
  <w:style w:type="paragraph" w:styleId="ListNumber3">
    <w:name w:val="List Number 3"/>
    <w:basedOn w:val="ZsysbasisRebel"/>
    <w:next w:val="BodytextRebel"/>
    <w:uiPriority w:val="98"/>
    <w:semiHidden/>
    <w:rsid w:val="00705849"/>
    <w:pPr>
      <w:tabs>
        <w:tab w:val="num" w:pos="720"/>
      </w:tabs>
      <w:ind w:left="924" w:hanging="357"/>
    </w:pPr>
  </w:style>
  <w:style w:type="paragraph" w:styleId="ListNumber4">
    <w:name w:val="List Number 4"/>
    <w:basedOn w:val="ZsysbasisRebel"/>
    <w:next w:val="BodytextRebel"/>
    <w:uiPriority w:val="98"/>
    <w:semiHidden/>
    <w:rsid w:val="00705849"/>
    <w:pPr>
      <w:tabs>
        <w:tab w:val="num" w:pos="720"/>
      </w:tabs>
      <w:ind w:left="1208" w:hanging="357"/>
    </w:pPr>
  </w:style>
  <w:style w:type="paragraph" w:styleId="ListNumber5">
    <w:name w:val="List Number 5"/>
    <w:basedOn w:val="ZsysbasisRebel"/>
    <w:next w:val="BodytextRebel"/>
    <w:uiPriority w:val="98"/>
    <w:semiHidden/>
    <w:rsid w:val="00705849"/>
    <w:pPr>
      <w:tabs>
        <w:tab w:val="num" w:pos="720"/>
      </w:tabs>
      <w:ind w:left="1491" w:hanging="357"/>
    </w:pPr>
  </w:style>
  <w:style w:type="paragraph" w:styleId="ListContinue">
    <w:name w:val="List Continue"/>
    <w:basedOn w:val="ZsysbasisRebel"/>
    <w:next w:val="BodytextRebel"/>
    <w:uiPriority w:val="98"/>
    <w:semiHidden/>
    <w:rsid w:val="00705849"/>
    <w:pPr>
      <w:ind w:left="284"/>
    </w:pPr>
  </w:style>
  <w:style w:type="paragraph" w:styleId="ListContinue2">
    <w:name w:val="List Continue 2"/>
    <w:basedOn w:val="ZsysbasisRebel"/>
    <w:next w:val="BodytextRebel"/>
    <w:uiPriority w:val="98"/>
    <w:semiHidden/>
    <w:rsid w:val="00705849"/>
    <w:pPr>
      <w:ind w:left="567"/>
    </w:pPr>
  </w:style>
  <w:style w:type="paragraph" w:styleId="ListContinue3">
    <w:name w:val="List Continue 3"/>
    <w:basedOn w:val="ZsysbasisRebel"/>
    <w:next w:val="BodytextRebel"/>
    <w:uiPriority w:val="98"/>
    <w:semiHidden/>
    <w:rsid w:val="00705849"/>
    <w:pPr>
      <w:ind w:left="851"/>
    </w:pPr>
  </w:style>
  <w:style w:type="paragraph" w:styleId="ListContinue4">
    <w:name w:val="List Continue 4"/>
    <w:basedOn w:val="ZsysbasisRebel"/>
    <w:next w:val="BodytextRebel"/>
    <w:uiPriority w:val="98"/>
    <w:semiHidden/>
    <w:rsid w:val="00705849"/>
    <w:pPr>
      <w:ind w:left="1134"/>
    </w:pPr>
  </w:style>
  <w:style w:type="paragraph" w:styleId="ListContinue5">
    <w:name w:val="List Continue 5"/>
    <w:basedOn w:val="ZsysbasisRebel"/>
    <w:next w:val="BodytextRebel"/>
    <w:uiPriority w:val="98"/>
    <w:semiHidden/>
    <w:rsid w:val="00705849"/>
    <w:pPr>
      <w:ind w:left="1418"/>
    </w:pPr>
  </w:style>
  <w:style w:type="character" w:styleId="IntenseEmphasis">
    <w:name w:val="Intense Emphasis"/>
    <w:uiPriority w:val="21"/>
    <w:qFormat/>
    <w:rsid w:val="004A21C8"/>
    <w:rPr>
      <w:b/>
      <w:i/>
      <w:color w:val="0086CD" w:themeColor="accent2"/>
      <w:spacing w:val="10"/>
    </w:rPr>
  </w:style>
  <w:style w:type="paragraph" w:styleId="NormalWeb">
    <w:name w:val="Normal (Web)"/>
    <w:basedOn w:val="ZsysbasisRebel"/>
    <w:next w:val="BodytextRebel"/>
    <w:uiPriority w:val="98"/>
    <w:semiHidden/>
    <w:rsid w:val="0020607F"/>
  </w:style>
  <w:style w:type="paragraph" w:styleId="NoteHeading">
    <w:name w:val="Note Heading"/>
    <w:basedOn w:val="ZsysbasisRebel"/>
    <w:next w:val="BodytextRebel"/>
    <w:uiPriority w:val="98"/>
    <w:semiHidden/>
    <w:rsid w:val="0020607F"/>
  </w:style>
  <w:style w:type="paragraph" w:styleId="BodyText">
    <w:name w:val="Body Text"/>
    <w:basedOn w:val="ZsysbasisRebel"/>
    <w:next w:val="BodytextRebel"/>
    <w:link w:val="BodyTextChar"/>
    <w:uiPriority w:val="98"/>
    <w:semiHidden/>
    <w:rsid w:val="0020607F"/>
  </w:style>
  <w:style w:type="paragraph" w:styleId="BodyText2">
    <w:name w:val="Body Text 2"/>
    <w:basedOn w:val="ZsysbasisRebel"/>
    <w:next w:val="BodytextRebel"/>
    <w:link w:val="BodyText2Char"/>
    <w:uiPriority w:val="98"/>
    <w:semiHidden/>
    <w:rsid w:val="00E7078D"/>
  </w:style>
  <w:style w:type="paragraph" w:styleId="BodyText3">
    <w:name w:val="Body Text 3"/>
    <w:basedOn w:val="ZsysbasisRebel"/>
    <w:next w:val="BodytextRebel"/>
    <w:uiPriority w:val="98"/>
    <w:semiHidden/>
    <w:rsid w:val="0020607F"/>
  </w:style>
  <w:style w:type="paragraph" w:styleId="BodyTextFirstIndent">
    <w:name w:val="Body Text First Indent"/>
    <w:basedOn w:val="ZsysbasisRebel"/>
    <w:next w:val="BodytextRebel"/>
    <w:link w:val="BodyTextFirstIndentChar"/>
    <w:uiPriority w:val="98"/>
    <w:semiHidden/>
    <w:rsid w:val="00E7078D"/>
    <w:pPr>
      <w:ind w:firstLine="360"/>
    </w:pPr>
  </w:style>
  <w:style w:type="character" w:styleId="BodyTextFirstIndentChar" w:customStyle="1">
    <w:name w:val="Body Text First Indent Char"/>
    <w:basedOn w:val="BodyTextChar"/>
    <w:link w:val="BodyTextFirstIndent"/>
    <w:rsid w:val="00E7078D"/>
    <w:rPr>
      <w:rFonts w:cs="Maiandra GD" w:asciiTheme="minorHAnsi" w:hAnsiTheme="minorHAnsi"/>
      <w:color w:val="3C3C3B" w:themeColor="text1"/>
      <w:sz w:val="18"/>
      <w:szCs w:val="18"/>
      <w:lang w:val="en-GB"/>
    </w:rPr>
  </w:style>
  <w:style w:type="paragraph" w:styleId="BodyTextIndent">
    <w:name w:val="Body Text Indent"/>
    <w:basedOn w:val="ZsysbasisRebel"/>
    <w:next w:val="BodytextRebel"/>
    <w:link w:val="BodyTextIndentChar"/>
    <w:uiPriority w:val="98"/>
    <w:semiHidden/>
    <w:rsid w:val="00E7078D"/>
    <w:pPr>
      <w:ind w:left="284"/>
    </w:pPr>
  </w:style>
  <w:style w:type="character" w:styleId="BodyTextIndentChar" w:customStyle="1">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Rebel"/>
    <w:next w:val="BodytextRebel"/>
    <w:link w:val="BodyTextFirstIndent2Char"/>
    <w:uiPriority w:val="98"/>
    <w:semiHidden/>
    <w:rsid w:val="00E7078D"/>
    <w:pPr>
      <w:ind w:left="360" w:firstLine="360"/>
    </w:pPr>
  </w:style>
  <w:style w:type="table" w:styleId="TableProfessional">
    <w:name w:val="Table Professional"/>
    <w:basedOn w:val="TableNormal"/>
    <w:semiHidden/>
    <w:rsid w:val="008D7BDD"/>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ZsysbasisRebelChar" w:customStyle="1">
    <w:name w:val="Zsysbasis Rebel Char"/>
    <w:basedOn w:val="DefaultParagraphFont"/>
    <w:link w:val="ZsysbasisRebel"/>
    <w:uiPriority w:val="4"/>
    <w:semiHidden/>
    <w:rsid w:val="00600EDB"/>
    <w:rPr>
      <w:rFonts w:ascii="Ebrima" w:hAnsi="Ebrima" w:cs="Maiandra GD"/>
      <w:color w:val="3C3C3B"/>
      <w:szCs w:val="18"/>
    </w:rPr>
  </w:style>
  <w:style w:type="paragraph" w:styleId="NormalIndent">
    <w:name w:val="Normal Indent"/>
    <w:basedOn w:val="ZsysbasisRebel"/>
    <w:next w:val="BodytextRebel"/>
    <w:uiPriority w:val="98"/>
    <w:semiHidden/>
    <w:rsid w:val="0020607F"/>
  </w:style>
  <w:style w:type="table" w:styleId="TableColumns1">
    <w:name w:val="Table Columns 1"/>
    <w:basedOn w:val="TableNormal"/>
    <w:semiHidden/>
    <w:rsid w:val="008D7BDD"/>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8D7BDD"/>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8D7BDD"/>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8D7BDD"/>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8D7BDD"/>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8D7BDD"/>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8D7BDD"/>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8D7BDD"/>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8D7BDD"/>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Grid">
    <w:name w:val="Table Grid"/>
    <w:basedOn w:val="TableNormal"/>
    <w:rsid w:val="009225D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semiHidden/>
    <w:rsid w:val="008D7BDD"/>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8D7BDD"/>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8D7BDD"/>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8D7BDD"/>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8D7BDD"/>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8D7BDD"/>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8D7BDD"/>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8D7BDD"/>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Theme">
    <w:name w:val="Table Theme"/>
    <w:basedOn w:val="TableNormal"/>
    <w:semiHidden/>
    <w:rsid w:val="008D7B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Subtle1">
    <w:name w:val="Table Subtle 1"/>
    <w:basedOn w:val="TableNormal"/>
    <w:semiHidden/>
    <w:rsid w:val="008D7BDD"/>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8D7BDD"/>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character" w:styleId="FootnoteReference">
    <w:name w:val="footnote reference"/>
    <w:aliases w:val="Footnote reference Rebel"/>
    <w:basedOn w:val="DefaultParagraphFont"/>
    <w:uiPriority w:val="4"/>
    <w:rsid w:val="00944A09"/>
    <w:rPr>
      <w:color w:val="E63329" w:themeColor="text2"/>
      <w:sz w:val="22"/>
      <w:vertAlign w:val="superscript"/>
    </w:rPr>
  </w:style>
  <w:style w:type="paragraph" w:styleId="FootnoteText">
    <w:name w:val="footnote text"/>
    <w:aliases w:val="Footnote text Rebel"/>
    <w:basedOn w:val="ZsysbasisRebel"/>
    <w:uiPriority w:val="4"/>
    <w:rsid w:val="00CA1A5B"/>
    <w:pPr>
      <w:tabs>
        <w:tab w:val="left" w:pos="272"/>
      </w:tabs>
      <w:spacing w:line="240" w:lineRule="atLeast"/>
    </w:pPr>
    <w:rPr>
      <w:color w:val="3C3C3B" w:themeColor="dark1"/>
      <w:sz w:val="16"/>
    </w:rPr>
  </w:style>
  <w:style w:type="table" w:styleId="TableWeb1">
    <w:name w:val="Table Web 1"/>
    <w:basedOn w:val="TableNormal"/>
    <w:semiHidden/>
    <w:rsid w:val="008D7BDD"/>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8D7BDD"/>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8D7BDD"/>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Strong">
    <w:name w:val="Strong"/>
    <w:uiPriority w:val="22"/>
    <w:qFormat/>
    <w:rsid w:val="004A21C8"/>
    <w:rPr>
      <w:b/>
      <w:color w:val="0086CD" w:themeColor="accent2"/>
    </w:rPr>
  </w:style>
  <w:style w:type="paragraph" w:styleId="Date">
    <w:name w:val="Date"/>
    <w:basedOn w:val="ZsysbasisRebel"/>
    <w:next w:val="BodytextRebel"/>
    <w:uiPriority w:val="98"/>
    <w:semiHidden/>
    <w:rsid w:val="0020607F"/>
  </w:style>
  <w:style w:type="paragraph" w:styleId="PlainText">
    <w:name w:val="Plain Text"/>
    <w:basedOn w:val="ZsysbasisRebel"/>
    <w:next w:val="BodytextRebel"/>
    <w:uiPriority w:val="98"/>
    <w:semiHidden/>
    <w:rsid w:val="0020607F"/>
  </w:style>
  <w:style w:type="paragraph" w:styleId="BalloonText">
    <w:name w:val="Balloon Text"/>
    <w:basedOn w:val="ZsysbasisRebel"/>
    <w:next w:val="BodytextRebel"/>
    <w:uiPriority w:val="98"/>
    <w:semiHidden/>
    <w:rsid w:val="0020607F"/>
  </w:style>
  <w:style w:type="paragraph" w:styleId="Caption">
    <w:name w:val="caption"/>
    <w:aliases w:val="Caption Rebel"/>
    <w:basedOn w:val="Normal"/>
    <w:next w:val="Normal"/>
    <w:uiPriority w:val="35"/>
    <w:unhideWhenUsed/>
    <w:qFormat/>
    <w:rsid w:val="004A21C8"/>
    <w:rPr>
      <w:b/>
      <w:bCs/>
      <w:caps/>
      <w:sz w:val="16"/>
      <w:szCs w:val="18"/>
    </w:rPr>
  </w:style>
  <w:style w:type="character" w:styleId="CommentTextChar" w:customStyle="1">
    <w:name w:val="Comment Text Char"/>
    <w:basedOn w:val="ZsysbasisRebelChar"/>
    <w:link w:val="CommentText"/>
    <w:semiHidden/>
    <w:rsid w:val="008736AE"/>
    <w:rPr>
      <w:rFonts w:cs="Maiandra GD" w:asciiTheme="minorHAnsi" w:hAnsiTheme="minorHAnsi"/>
      <w:color w:val="3C3C3B" w:themeColor="text1"/>
      <w:sz w:val="18"/>
      <w:szCs w:val="18"/>
      <w:lang w:val="en-GB"/>
    </w:rPr>
  </w:style>
  <w:style w:type="paragraph" w:styleId="DocumentMap">
    <w:name w:val="Document Map"/>
    <w:basedOn w:val="ZsysbasisRebel"/>
    <w:next w:val="BodytextRebel"/>
    <w:uiPriority w:val="98"/>
    <w:semiHidden/>
    <w:rsid w:val="0020607F"/>
  </w:style>
  <w:style w:type="table" w:styleId="LightShading-Accent5">
    <w:name w:val="Light Shading Accent 5"/>
    <w:basedOn w:val="TableNormal"/>
    <w:uiPriority w:val="60"/>
    <w:rsid w:val="00E07762"/>
    <w:pPr>
      <w:spacing w:line="240" w:lineRule="auto"/>
    </w:pPr>
    <w:rPr>
      <w:color w:val="5FAD7B" w:themeColor="accent5" w:themeShade="BF"/>
    </w:rPr>
    <w:tblPr>
      <w:tblStyleRowBandSize w:val="1"/>
      <w:tblStyleColBandSize w:val="1"/>
      <w:tblBorders>
        <w:top w:val="single" w:color="9BCCAD" w:themeColor="accent5" w:sz="8" w:space="0"/>
        <w:bottom w:val="single" w:color="9BCCAD" w:themeColor="accent5" w:sz="8" w:space="0"/>
      </w:tblBorders>
    </w:tblPr>
    <w:tblStylePr w:type="firstRow">
      <w:pPr>
        <w:spacing w:before="0" w:after="0" w:line="240" w:lineRule="auto"/>
      </w:pPr>
      <w:rPr>
        <w:b/>
        <w:bCs/>
      </w:rPr>
      <w:tblPr/>
      <w:tcPr>
        <w:tcBorders>
          <w:top w:val="single" w:color="9BCCAD" w:themeColor="accent5" w:sz="8" w:space="0"/>
          <w:left w:val="nil"/>
          <w:bottom w:val="single" w:color="9BCCAD" w:themeColor="accent5" w:sz="8" w:space="0"/>
          <w:right w:val="nil"/>
          <w:insideH w:val="nil"/>
          <w:insideV w:val="nil"/>
        </w:tcBorders>
      </w:tcPr>
    </w:tblStylePr>
    <w:tblStylePr w:type="lastRow">
      <w:pPr>
        <w:spacing w:before="0" w:after="0" w:line="240" w:lineRule="auto"/>
      </w:pPr>
      <w:rPr>
        <w:b/>
        <w:bCs/>
      </w:rPr>
      <w:tblPr/>
      <w:tcPr>
        <w:tcBorders>
          <w:top w:val="single" w:color="9BCCAD" w:themeColor="accent5" w:sz="8" w:space="0"/>
          <w:left w:val="nil"/>
          <w:bottom w:val="single" w:color="9BCCAD"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2EA" w:themeFill="accent5" w:themeFillTint="3F"/>
      </w:tcPr>
    </w:tblStylePr>
    <w:tblStylePr w:type="band1Horz">
      <w:tblPr/>
      <w:tcPr>
        <w:tcBorders>
          <w:left w:val="nil"/>
          <w:right w:val="nil"/>
          <w:insideH w:val="nil"/>
          <w:insideV w:val="nil"/>
        </w:tcBorders>
        <w:shd w:val="clear" w:color="auto" w:fill="E6F2EA" w:themeFill="accent5" w:themeFillTint="3F"/>
      </w:tcPr>
    </w:tblStylePr>
  </w:style>
  <w:style w:type="paragraph" w:styleId="EndnoteText">
    <w:name w:val="endnote text"/>
    <w:aliases w:val="End note text Rebel"/>
    <w:basedOn w:val="ZsysbasisRebel"/>
    <w:next w:val="BodytextRebel"/>
    <w:uiPriority w:val="4"/>
    <w:rsid w:val="0020607F"/>
  </w:style>
  <w:style w:type="paragraph" w:styleId="IndexHeading">
    <w:name w:val="index heading"/>
    <w:basedOn w:val="ZsysbasisRebel"/>
    <w:next w:val="BodytextRebel"/>
    <w:uiPriority w:val="98"/>
    <w:semiHidden/>
    <w:rsid w:val="0020607F"/>
  </w:style>
  <w:style w:type="paragraph" w:styleId="TOAHeading">
    <w:name w:val="toa heading"/>
    <w:basedOn w:val="ZsysbasisRebel"/>
    <w:next w:val="BodytextRebel"/>
    <w:uiPriority w:val="98"/>
    <w:semiHidden/>
    <w:rsid w:val="0020607F"/>
  </w:style>
  <w:style w:type="paragraph" w:styleId="ListBullet5">
    <w:name w:val="List Bullet 5"/>
    <w:basedOn w:val="ZsysbasisRebel"/>
    <w:next w:val="BodytextRebel"/>
    <w:uiPriority w:val="98"/>
    <w:semiHidden/>
    <w:rsid w:val="00E7078D"/>
    <w:pPr>
      <w:tabs>
        <w:tab w:val="num" w:pos="720"/>
      </w:tabs>
      <w:ind w:left="1491" w:hanging="357"/>
    </w:pPr>
  </w:style>
  <w:style w:type="paragraph" w:styleId="MacroText">
    <w:name w:val="macro"/>
    <w:basedOn w:val="ZsysbasisRebel"/>
    <w:next w:val="BodytextRebel"/>
    <w:uiPriority w:val="98"/>
    <w:semiHidden/>
    <w:rsid w:val="0020607F"/>
  </w:style>
  <w:style w:type="paragraph" w:styleId="CommentText">
    <w:name w:val="annotation text"/>
    <w:basedOn w:val="ZsysbasisRebel"/>
    <w:next w:val="BodytextRebel"/>
    <w:link w:val="CommentTextChar"/>
    <w:uiPriority w:val="98"/>
    <w:semiHidden/>
    <w:rsid w:val="0020607F"/>
  </w:style>
  <w:style w:type="character" w:styleId="IntenseReference">
    <w:name w:val="Intense Reference"/>
    <w:uiPriority w:val="32"/>
    <w:qFormat/>
    <w:rsid w:val="004A21C8"/>
    <w:rPr>
      <w:b/>
      <w:bCs/>
      <w:smallCaps/>
      <w:spacing w:val="5"/>
      <w:sz w:val="22"/>
      <w:szCs w:val="22"/>
      <w:u w:val="single"/>
    </w:rPr>
  </w:style>
  <w:style w:type="character" w:styleId="CommentReference">
    <w:name w:val="annotation reference"/>
    <w:basedOn w:val="DefaultParagraphFont"/>
    <w:uiPriority w:val="98"/>
    <w:semiHidden/>
    <w:rsid w:val="0020607F"/>
    <w:rPr>
      <w:sz w:val="18"/>
      <w:szCs w:val="18"/>
    </w:rPr>
  </w:style>
  <w:style w:type="paragraph" w:styleId="Liststandard1stlevelRebel" w:customStyle="1">
    <w:name w:val="List standard 1st level Rebel"/>
    <w:basedOn w:val="ZsysbasisRebel"/>
    <w:uiPriority w:val="4"/>
    <w:rsid w:val="00942EB5"/>
    <w:pPr>
      <w:tabs>
        <w:tab w:val="num" w:pos="720"/>
      </w:tabs>
      <w:spacing w:line="300" w:lineRule="exact"/>
      <w:ind w:left="720" w:hanging="720"/>
    </w:pPr>
  </w:style>
  <w:style w:type="paragraph" w:styleId="Liststandard2ndlevelRebel" w:customStyle="1">
    <w:name w:val="List standard 2nd level Rebel"/>
    <w:basedOn w:val="ZsysbasisRebel"/>
    <w:uiPriority w:val="4"/>
    <w:rsid w:val="00942EB5"/>
    <w:pPr>
      <w:numPr>
        <w:ilvl w:val="1"/>
        <w:numId w:val="10"/>
      </w:numPr>
      <w:spacing w:line="300" w:lineRule="exact"/>
    </w:pPr>
  </w:style>
  <w:style w:type="paragraph" w:styleId="Liststandard3rdlevelRebel" w:customStyle="1">
    <w:name w:val="List standard 3rd level Rebel"/>
    <w:basedOn w:val="ZsysbasisRebel"/>
    <w:uiPriority w:val="4"/>
    <w:rsid w:val="00942EB5"/>
    <w:pPr>
      <w:numPr>
        <w:ilvl w:val="2"/>
        <w:numId w:val="10"/>
      </w:numPr>
    </w:pPr>
  </w:style>
  <w:style w:type="paragraph" w:styleId="Listbullet1stlevelRebel" w:customStyle="1">
    <w:name w:val="List bullet 1st level Rebel"/>
    <w:basedOn w:val="ZsysbasisRebel"/>
    <w:uiPriority w:val="4"/>
    <w:rsid w:val="00AF51AE"/>
    <w:pPr>
      <w:tabs>
        <w:tab w:val="num" w:pos="720"/>
      </w:tabs>
      <w:spacing w:line="300" w:lineRule="exact"/>
      <w:ind w:left="720" w:hanging="720"/>
    </w:pPr>
  </w:style>
  <w:style w:type="paragraph" w:styleId="Listbullet2ndlevelRebel" w:customStyle="1">
    <w:name w:val="List bullet 2nd level Rebel"/>
    <w:basedOn w:val="ZsysbasisRebel"/>
    <w:uiPriority w:val="4"/>
    <w:rsid w:val="00497220"/>
    <w:pPr>
      <w:tabs>
        <w:tab w:val="num" w:pos="1440"/>
      </w:tabs>
      <w:spacing w:line="300" w:lineRule="exact"/>
      <w:ind w:left="908" w:hanging="454"/>
    </w:pPr>
  </w:style>
  <w:style w:type="paragraph" w:styleId="Listbullet3rdlevelRebel" w:customStyle="1">
    <w:name w:val="List bullet 3rd level Rebel"/>
    <w:basedOn w:val="ZsysbasisRebel"/>
    <w:uiPriority w:val="4"/>
    <w:rsid w:val="00497220"/>
    <w:pPr>
      <w:tabs>
        <w:tab w:val="num" w:pos="2160"/>
      </w:tabs>
      <w:spacing w:line="300" w:lineRule="exact"/>
      <w:ind w:left="2160" w:hanging="720"/>
    </w:pPr>
  </w:style>
  <w:style w:type="numbering" w:styleId="ListbulletRebel" w:customStyle="1">
    <w:name w:val="List bullet Rebel"/>
    <w:uiPriority w:val="4"/>
    <w:semiHidden/>
    <w:rsid w:val="002F6312"/>
  </w:style>
  <w:style w:type="paragraph" w:styleId="Listlowercaseletter1stlevelRebel" w:customStyle="1">
    <w:name w:val="List lowercase letter 1st level Rebel"/>
    <w:basedOn w:val="ZsysbasisRebel"/>
    <w:uiPriority w:val="4"/>
    <w:rsid w:val="00835F65"/>
    <w:pPr>
      <w:tabs>
        <w:tab w:val="num" w:pos="720"/>
      </w:tabs>
      <w:ind w:left="720" w:hanging="720"/>
    </w:pPr>
  </w:style>
  <w:style w:type="paragraph" w:styleId="Listlowercaseletter2ndlevelRebel" w:customStyle="1">
    <w:name w:val="List lowercase letter 2nd level Rebel"/>
    <w:basedOn w:val="ZsysbasisRebel"/>
    <w:uiPriority w:val="4"/>
    <w:rsid w:val="004060D8"/>
    <w:pPr>
      <w:tabs>
        <w:tab w:val="num" w:pos="1440"/>
      </w:tabs>
      <w:ind w:left="1440" w:hanging="720"/>
    </w:pPr>
  </w:style>
  <w:style w:type="paragraph" w:styleId="Listlowercaseletter3rdlevelRebel" w:customStyle="1">
    <w:name w:val="List lowercase letter 3rd level Rebel"/>
    <w:basedOn w:val="ZsysbasisRebel"/>
    <w:uiPriority w:val="4"/>
    <w:rsid w:val="001072A2"/>
    <w:pPr>
      <w:tabs>
        <w:tab w:val="num" w:pos="2160"/>
      </w:tabs>
      <w:ind w:left="2160" w:hanging="720"/>
    </w:pPr>
  </w:style>
  <w:style w:type="numbering" w:styleId="ListlowercaseletterRebel" w:customStyle="1">
    <w:name w:val="List lowercase letter Rebel"/>
    <w:uiPriority w:val="4"/>
    <w:semiHidden/>
    <w:rsid w:val="00132952"/>
  </w:style>
  <w:style w:type="paragraph" w:styleId="Listnumber1stlevelRebel" w:customStyle="1">
    <w:name w:val="List number 1st level Rebel"/>
    <w:basedOn w:val="ZsysbasisRebel"/>
    <w:uiPriority w:val="4"/>
    <w:rsid w:val="00B01DA1"/>
    <w:pPr>
      <w:tabs>
        <w:tab w:val="num" w:pos="720"/>
      </w:tabs>
      <w:ind w:left="720" w:hanging="720"/>
    </w:pPr>
  </w:style>
  <w:style w:type="paragraph" w:styleId="Listnumber2ndlevelRebel" w:customStyle="1">
    <w:name w:val="List number 2nd level Rebel"/>
    <w:basedOn w:val="ZsysbasisRebel"/>
    <w:uiPriority w:val="4"/>
    <w:rsid w:val="00B01DA1"/>
    <w:pPr>
      <w:tabs>
        <w:tab w:val="num" w:pos="1440"/>
      </w:tabs>
      <w:ind w:left="1440" w:hanging="720"/>
    </w:pPr>
  </w:style>
  <w:style w:type="paragraph" w:styleId="Listnumber3rdlevelRebel" w:customStyle="1">
    <w:name w:val="List number 3rd level Rebel"/>
    <w:basedOn w:val="ZsysbasisRebel"/>
    <w:uiPriority w:val="4"/>
    <w:rsid w:val="00B01DA1"/>
    <w:pPr>
      <w:tabs>
        <w:tab w:val="num" w:pos="2160"/>
      </w:tabs>
      <w:ind w:left="2160" w:hanging="720"/>
    </w:pPr>
  </w:style>
  <w:style w:type="numbering" w:styleId="ListnumberRebel" w:customStyle="1">
    <w:name w:val="List number Rebel"/>
    <w:uiPriority w:val="4"/>
    <w:semiHidden/>
    <w:rsid w:val="008808E6"/>
  </w:style>
  <w:style w:type="paragraph" w:styleId="Listopenbullet1stlevelRebel" w:customStyle="1">
    <w:name w:val="List open bullet 1st level Rebel"/>
    <w:basedOn w:val="ZsysbasisRebel"/>
    <w:uiPriority w:val="4"/>
    <w:rsid w:val="0041777B"/>
    <w:pPr>
      <w:tabs>
        <w:tab w:val="num" w:pos="720"/>
      </w:tabs>
      <w:spacing w:line="300" w:lineRule="exact"/>
      <w:ind w:left="720" w:hanging="720"/>
    </w:pPr>
  </w:style>
  <w:style w:type="paragraph" w:styleId="Listopenbullet2ndlevelRebel" w:customStyle="1">
    <w:name w:val="List open bullet 2nd level Rebel"/>
    <w:basedOn w:val="ZsysbasisRebel"/>
    <w:uiPriority w:val="4"/>
    <w:rsid w:val="0041777B"/>
    <w:pPr>
      <w:tabs>
        <w:tab w:val="num" w:pos="1440"/>
      </w:tabs>
      <w:spacing w:line="300" w:lineRule="exact"/>
      <w:ind w:left="1440" w:hanging="720"/>
    </w:pPr>
  </w:style>
  <w:style w:type="paragraph" w:styleId="Listopenbullet3rdlevelRebel" w:customStyle="1">
    <w:name w:val="List open bullet 3rd level Rebel"/>
    <w:basedOn w:val="ZsysbasisRebel"/>
    <w:uiPriority w:val="4"/>
    <w:rsid w:val="0041777B"/>
    <w:pPr>
      <w:tabs>
        <w:tab w:val="num" w:pos="2160"/>
      </w:tabs>
      <w:spacing w:line="300" w:lineRule="exact"/>
      <w:ind w:left="2160" w:hanging="720"/>
    </w:pPr>
  </w:style>
  <w:style w:type="numbering" w:styleId="ListopenbulletRebel" w:customStyle="1">
    <w:name w:val="List open bullet Rebel"/>
    <w:uiPriority w:val="4"/>
    <w:semiHidden/>
    <w:rsid w:val="0026223C"/>
  </w:style>
  <w:style w:type="paragraph" w:styleId="Listdash1stlevelRebel" w:customStyle="1">
    <w:name w:val="List dash 1st level Rebel"/>
    <w:basedOn w:val="ZsysbasisRebel"/>
    <w:uiPriority w:val="4"/>
    <w:rsid w:val="0026223C"/>
    <w:pPr>
      <w:tabs>
        <w:tab w:val="num" w:pos="720"/>
      </w:tabs>
      <w:ind w:left="720" w:hanging="720"/>
    </w:pPr>
  </w:style>
  <w:style w:type="paragraph" w:styleId="Listdash2ndlevelRebel" w:customStyle="1">
    <w:name w:val="List dash 2nd level Rebel"/>
    <w:basedOn w:val="ZsysbasisRebel"/>
    <w:uiPriority w:val="4"/>
    <w:rsid w:val="0026223C"/>
    <w:pPr>
      <w:tabs>
        <w:tab w:val="num" w:pos="1440"/>
      </w:tabs>
      <w:ind w:left="1440" w:hanging="720"/>
    </w:pPr>
  </w:style>
  <w:style w:type="paragraph" w:styleId="Listdash3rdlevelRebel" w:customStyle="1">
    <w:name w:val="List dash 3rd level Rebel"/>
    <w:basedOn w:val="ZsysbasisRebel"/>
    <w:uiPriority w:val="4"/>
    <w:rsid w:val="0026223C"/>
    <w:pPr>
      <w:tabs>
        <w:tab w:val="num" w:pos="2160"/>
      </w:tabs>
      <w:ind w:left="2160" w:hanging="720"/>
    </w:pPr>
  </w:style>
  <w:style w:type="numbering" w:styleId="ListdashRebel" w:customStyle="1">
    <w:name w:val="List dash Rebel"/>
    <w:uiPriority w:val="4"/>
    <w:semiHidden/>
    <w:rsid w:val="0026223C"/>
  </w:style>
  <w:style w:type="character" w:styleId="BookTitle">
    <w:name w:val="Book Title"/>
    <w:uiPriority w:val="33"/>
    <w:qFormat/>
    <w:rsid w:val="004A21C8"/>
    <w:rPr>
      <w:rFonts w:asciiTheme="majorHAnsi" w:hAnsiTheme="majorHAnsi" w:eastAsiaTheme="majorEastAsia" w:cstheme="majorBidi"/>
      <w:i/>
      <w:iCs/>
      <w:sz w:val="20"/>
      <w:szCs w:val="20"/>
    </w:rPr>
  </w:style>
  <w:style w:type="character" w:styleId="PlaceholderText">
    <w:name w:val="Placeholder Text"/>
    <w:basedOn w:val="zsysVeldMarkering"/>
    <w:uiPriority w:val="98"/>
    <w:semiHidden/>
    <w:rsid w:val="00B10EBF"/>
    <w:rPr>
      <w:color w:val="000000"/>
      <w:bdr w:val="none" w:color="auto" w:sz="0" w:space="0"/>
      <w:shd w:val="clear" w:color="auto" w:fill="FFFF00"/>
    </w:rPr>
  </w:style>
  <w:style w:type="character" w:styleId="SubtleReference">
    <w:name w:val="Subtle Reference"/>
    <w:uiPriority w:val="31"/>
    <w:qFormat/>
    <w:rsid w:val="004A21C8"/>
    <w:rPr>
      <w:b/>
    </w:rPr>
  </w:style>
  <w:style w:type="character" w:styleId="SubtleEmphasis">
    <w:name w:val="Subtle Emphasis"/>
    <w:uiPriority w:val="19"/>
    <w:qFormat/>
    <w:rsid w:val="004A21C8"/>
    <w:rPr>
      <w:i/>
    </w:rPr>
  </w:style>
  <w:style w:type="table" w:styleId="LightShading-Accent4">
    <w:name w:val="Light Shading Accent 4"/>
    <w:basedOn w:val="TableNormal"/>
    <w:uiPriority w:val="60"/>
    <w:rsid w:val="00E07762"/>
    <w:pPr>
      <w:spacing w:line="240" w:lineRule="auto"/>
    </w:pPr>
    <w:rPr>
      <w:color w:val="1F867D" w:themeColor="accent4" w:themeShade="BF"/>
    </w:rPr>
    <w:tblPr>
      <w:tblStyleRowBandSize w:val="1"/>
      <w:tblStyleColBandSize w:val="1"/>
      <w:tblBorders>
        <w:top w:val="single" w:color="2AB4A8" w:themeColor="accent4" w:sz="8" w:space="0"/>
        <w:bottom w:val="single" w:color="2AB4A8" w:themeColor="accent4" w:sz="8" w:space="0"/>
      </w:tblBorders>
    </w:tblPr>
    <w:tblStylePr w:type="firstRow">
      <w:pPr>
        <w:spacing w:before="0" w:after="0" w:line="240" w:lineRule="auto"/>
      </w:pPr>
      <w:rPr>
        <w:b/>
        <w:bCs/>
      </w:rPr>
      <w:tblPr/>
      <w:tcPr>
        <w:tcBorders>
          <w:top w:val="single" w:color="2AB4A8" w:themeColor="accent4" w:sz="8" w:space="0"/>
          <w:left w:val="nil"/>
          <w:bottom w:val="single" w:color="2AB4A8" w:themeColor="accent4" w:sz="8" w:space="0"/>
          <w:right w:val="nil"/>
          <w:insideH w:val="nil"/>
          <w:insideV w:val="nil"/>
        </w:tcBorders>
      </w:tcPr>
    </w:tblStylePr>
    <w:tblStylePr w:type="lastRow">
      <w:pPr>
        <w:spacing w:before="0" w:after="0" w:line="240" w:lineRule="auto"/>
      </w:pPr>
      <w:rPr>
        <w:b/>
        <w:bCs/>
      </w:rPr>
      <w:tblPr/>
      <w:tcPr>
        <w:tcBorders>
          <w:top w:val="single" w:color="2AB4A8" w:themeColor="accent4" w:sz="8" w:space="0"/>
          <w:left w:val="nil"/>
          <w:bottom w:val="single" w:color="2AB4A8"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ED" w:themeFill="accent4" w:themeFillTint="3F"/>
      </w:tcPr>
    </w:tblStylePr>
    <w:tblStylePr w:type="band1Horz">
      <w:tblPr/>
      <w:tcPr>
        <w:tcBorders>
          <w:left w:val="nil"/>
          <w:right w:val="nil"/>
          <w:insideH w:val="nil"/>
          <w:insideV w:val="nil"/>
        </w:tcBorders>
        <w:shd w:val="clear" w:color="auto" w:fill="C5F1ED" w:themeFill="accent4" w:themeFillTint="3F"/>
      </w:tcPr>
    </w:tblStylePr>
  </w:style>
  <w:style w:type="table" w:styleId="LightShading-Accent3">
    <w:name w:val="Light Shading Accent 3"/>
    <w:basedOn w:val="TableNormal"/>
    <w:uiPriority w:val="60"/>
    <w:rsid w:val="00E07762"/>
    <w:pPr>
      <w:spacing w:line="240" w:lineRule="auto"/>
    </w:pPr>
    <w:rPr>
      <w:color w:val="58B0CC" w:themeColor="accent3" w:themeShade="BF"/>
    </w:rPr>
    <w:tblPr>
      <w:tblStyleRowBandSize w:val="1"/>
      <w:tblStyleColBandSize w:val="1"/>
      <w:tblBorders>
        <w:top w:val="single" w:color="A4D4E3" w:themeColor="accent3" w:sz="8" w:space="0"/>
        <w:bottom w:val="single" w:color="A4D4E3" w:themeColor="accent3" w:sz="8" w:space="0"/>
      </w:tblBorders>
    </w:tblPr>
    <w:tblStylePr w:type="firstRow">
      <w:pPr>
        <w:spacing w:before="0" w:after="0" w:line="240" w:lineRule="auto"/>
      </w:pPr>
      <w:rPr>
        <w:b/>
        <w:bCs/>
      </w:rPr>
      <w:tblPr/>
      <w:tcPr>
        <w:tcBorders>
          <w:top w:val="single" w:color="A4D4E3" w:themeColor="accent3" w:sz="8" w:space="0"/>
          <w:left w:val="nil"/>
          <w:bottom w:val="single" w:color="A4D4E3" w:themeColor="accent3" w:sz="8" w:space="0"/>
          <w:right w:val="nil"/>
          <w:insideH w:val="nil"/>
          <w:insideV w:val="nil"/>
        </w:tcBorders>
      </w:tcPr>
    </w:tblStylePr>
    <w:tblStylePr w:type="lastRow">
      <w:pPr>
        <w:spacing w:before="0" w:after="0" w:line="240" w:lineRule="auto"/>
      </w:pPr>
      <w:rPr>
        <w:b/>
        <w:bCs/>
      </w:rPr>
      <w:tblPr/>
      <w:tcPr>
        <w:tcBorders>
          <w:top w:val="single" w:color="A4D4E3" w:themeColor="accent3" w:sz="8" w:space="0"/>
          <w:left w:val="nil"/>
          <w:bottom w:val="single" w:color="A4D4E3"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4F8" w:themeFill="accent3" w:themeFillTint="3F"/>
      </w:tcPr>
    </w:tblStylePr>
    <w:tblStylePr w:type="band1Horz">
      <w:tblPr/>
      <w:tcPr>
        <w:tcBorders>
          <w:left w:val="nil"/>
          <w:right w:val="nil"/>
          <w:insideH w:val="nil"/>
          <w:insideV w:val="nil"/>
        </w:tcBorders>
        <w:shd w:val="clear" w:color="auto" w:fill="E8F4F8" w:themeFill="accent3" w:themeFillTint="3F"/>
      </w:tcPr>
    </w:tblStylePr>
  </w:style>
  <w:style w:type="table" w:styleId="LightShading-Accent2">
    <w:name w:val="Light Shading Accent 2"/>
    <w:basedOn w:val="TableNormal"/>
    <w:uiPriority w:val="60"/>
    <w:rsid w:val="00E07762"/>
    <w:pPr>
      <w:spacing w:line="240" w:lineRule="auto"/>
    </w:pPr>
    <w:rPr>
      <w:color w:val="006399" w:themeColor="accent2" w:themeShade="BF"/>
    </w:rPr>
    <w:tblPr>
      <w:tblStyleRowBandSize w:val="1"/>
      <w:tblStyleColBandSize w:val="1"/>
      <w:tblBorders>
        <w:top w:val="single" w:color="0086CD" w:themeColor="accent2" w:sz="8" w:space="0"/>
        <w:bottom w:val="single" w:color="0086CD" w:themeColor="accent2" w:sz="8" w:space="0"/>
      </w:tblBorders>
    </w:tblPr>
    <w:tblStylePr w:type="firstRow">
      <w:pPr>
        <w:spacing w:before="0" w:after="0" w:line="240" w:lineRule="auto"/>
      </w:pPr>
      <w:rPr>
        <w:b/>
        <w:bCs/>
      </w:rPr>
      <w:tblPr/>
      <w:tcPr>
        <w:tcBorders>
          <w:top w:val="single" w:color="0086CD" w:themeColor="accent2" w:sz="8" w:space="0"/>
          <w:left w:val="nil"/>
          <w:bottom w:val="single" w:color="0086CD" w:themeColor="accent2" w:sz="8" w:space="0"/>
          <w:right w:val="nil"/>
          <w:insideH w:val="nil"/>
          <w:insideV w:val="nil"/>
        </w:tcBorders>
      </w:tcPr>
    </w:tblStylePr>
    <w:tblStylePr w:type="lastRow">
      <w:pPr>
        <w:spacing w:before="0" w:after="0" w:line="240" w:lineRule="auto"/>
      </w:pPr>
      <w:rPr>
        <w:b/>
        <w:bCs/>
      </w:rPr>
      <w:tblPr/>
      <w:tcPr>
        <w:tcBorders>
          <w:top w:val="single" w:color="0086CD" w:themeColor="accent2" w:sz="8" w:space="0"/>
          <w:left w:val="nil"/>
          <w:bottom w:val="single" w:color="0086C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4FF" w:themeFill="accent2" w:themeFillTint="3F"/>
      </w:tcPr>
    </w:tblStylePr>
    <w:tblStylePr w:type="band1Horz">
      <w:tblPr/>
      <w:tcPr>
        <w:tcBorders>
          <w:left w:val="nil"/>
          <w:right w:val="nil"/>
          <w:insideH w:val="nil"/>
          <w:insideV w:val="nil"/>
        </w:tcBorders>
        <w:shd w:val="clear" w:color="auto" w:fill="B3E4FF"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color="C9D6A5" w:themeColor="accent6" w:sz="8" w:space="0"/>
        <w:left w:val="single" w:color="C9D6A5" w:themeColor="accent6" w:sz="8" w:space="0"/>
        <w:bottom w:val="single" w:color="C9D6A5" w:themeColor="accent6" w:sz="8" w:space="0"/>
        <w:right w:val="single" w:color="C9D6A5" w:themeColor="accent6" w:sz="8" w:space="0"/>
        <w:insideH w:val="single" w:color="C9D6A5" w:themeColor="accent6" w:sz="8" w:space="0"/>
        <w:insideV w:val="single" w:color="C9D6A5"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9D6A5" w:themeColor="accent6" w:sz="8" w:space="0"/>
          <w:left w:val="single" w:color="C9D6A5" w:themeColor="accent6" w:sz="8" w:space="0"/>
          <w:bottom w:val="single" w:color="C9D6A5" w:themeColor="accent6" w:sz="18" w:space="0"/>
          <w:right w:val="single" w:color="C9D6A5" w:themeColor="accent6" w:sz="8" w:space="0"/>
          <w:insideH w:val="nil"/>
          <w:insideV w:val="single" w:color="C9D6A5"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9D6A5" w:themeColor="accent6" w:sz="6" w:space="0"/>
          <w:left w:val="single" w:color="C9D6A5" w:themeColor="accent6" w:sz="8" w:space="0"/>
          <w:bottom w:val="single" w:color="C9D6A5" w:themeColor="accent6" w:sz="8" w:space="0"/>
          <w:right w:val="single" w:color="C9D6A5" w:themeColor="accent6" w:sz="8" w:space="0"/>
          <w:insideH w:val="nil"/>
          <w:insideV w:val="single" w:color="C9D6A5"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9D6A5" w:themeColor="accent6" w:sz="8" w:space="0"/>
          <w:left w:val="single" w:color="C9D6A5" w:themeColor="accent6" w:sz="8" w:space="0"/>
          <w:bottom w:val="single" w:color="C9D6A5" w:themeColor="accent6" w:sz="8" w:space="0"/>
          <w:right w:val="single" w:color="C9D6A5" w:themeColor="accent6" w:sz="8" w:space="0"/>
        </w:tcBorders>
      </w:tcPr>
    </w:tblStylePr>
    <w:tblStylePr w:type="band1Vert">
      <w:tblPr/>
      <w:tcPr>
        <w:tcBorders>
          <w:top w:val="single" w:color="C9D6A5" w:themeColor="accent6" w:sz="8" w:space="0"/>
          <w:left w:val="single" w:color="C9D6A5" w:themeColor="accent6" w:sz="8" w:space="0"/>
          <w:bottom w:val="single" w:color="C9D6A5" w:themeColor="accent6" w:sz="8" w:space="0"/>
          <w:right w:val="single" w:color="C9D6A5" w:themeColor="accent6" w:sz="8" w:space="0"/>
        </w:tcBorders>
        <w:shd w:val="clear" w:color="auto" w:fill="F1F4E8" w:themeFill="accent6" w:themeFillTint="3F"/>
      </w:tcPr>
    </w:tblStylePr>
    <w:tblStylePr w:type="band1Horz">
      <w:tblPr/>
      <w:tcPr>
        <w:tcBorders>
          <w:top w:val="single" w:color="C9D6A5" w:themeColor="accent6" w:sz="8" w:space="0"/>
          <w:left w:val="single" w:color="C9D6A5" w:themeColor="accent6" w:sz="8" w:space="0"/>
          <w:bottom w:val="single" w:color="C9D6A5" w:themeColor="accent6" w:sz="8" w:space="0"/>
          <w:right w:val="single" w:color="C9D6A5" w:themeColor="accent6" w:sz="8" w:space="0"/>
          <w:insideV w:val="single" w:color="C9D6A5" w:themeColor="accent6" w:sz="8" w:space="0"/>
        </w:tcBorders>
        <w:shd w:val="clear" w:color="auto" w:fill="F1F4E8" w:themeFill="accent6" w:themeFillTint="3F"/>
      </w:tcPr>
    </w:tblStylePr>
    <w:tblStylePr w:type="band2Horz">
      <w:tblPr/>
      <w:tcPr>
        <w:tcBorders>
          <w:top w:val="single" w:color="C9D6A5" w:themeColor="accent6" w:sz="8" w:space="0"/>
          <w:left w:val="single" w:color="C9D6A5" w:themeColor="accent6" w:sz="8" w:space="0"/>
          <w:bottom w:val="single" w:color="C9D6A5" w:themeColor="accent6" w:sz="8" w:space="0"/>
          <w:right w:val="single" w:color="C9D6A5" w:themeColor="accent6" w:sz="8" w:space="0"/>
          <w:insideV w:val="single" w:color="C9D6A5" w:themeColor="accent6" w:sz="8" w:space="0"/>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color="9BCCAD" w:themeColor="accent5" w:sz="8" w:space="0"/>
        <w:left w:val="single" w:color="9BCCAD" w:themeColor="accent5" w:sz="8" w:space="0"/>
        <w:bottom w:val="single" w:color="9BCCAD" w:themeColor="accent5" w:sz="8" w:space="0"/>
        <w:right w:val="single" w:color="9BCCAD" w:themeColor="accent5" w:sz="8" w:space="0"/>
        <w:insideH w:val="single" w:color="9BCCAD" w:themeColor="accent5" w:sz="8" w:space="0"/>
        <w:insideV w:val="single" w:color="9BCCAD"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CCAD" w:themeColor="accent5" w:sz="8" w:space="0"/>
          <w:left w:val="single" w:color="9BCCAD" w:themeColor="accent5" w:sz="8" w:space="0"/>
          <w:bottom w:val="single" w:color="9BCCAD" w:themeColor="accent5" w:sz="18" w:space="0"/>
          <w:right w:val="single" w:color="9BCCAD" w:themeColor="accent5" w:sz="8" w:space="0"/>
          <w:insideH w:val="nil"/>
          <w:insideV w:val="single" w:color="9BCCAD"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CCAD" w:themeColor="accent5" w:sz="6" w:space="0"/>
          <w:left w:val="single" w:color="9BCCAD" w:themeColor="accent5" w:sz="8" w:space="0"/>
          <w:bottom w:val="single" w:color="9BCCAD" w:themeColor="accent5" w:sz="8" w:space="0"/>
          <w:right w:val="single" w:color="9BCCAD" w:themeColor="accent5" w:sz="8" w:space="0"/>
          <w:insideH w:val="nil"/>
          <w:insideV w:val="single" w:color="9BCCAD"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CCAD" w:themeColor="accent5" w:sz="8" w:space="0"/>
          <w:left w:val="single" w:color="9BCCAD" w:themeColor="accent5" w:sz="8" w:space="0"/>
          <w:bottom w:val="single" w:color="9BCCAD" w:themeColor="accent5" w:sz="8" w:space="0"/>
          <w:right w:val="single" w:color="9BCCAD" w:themeColor="accent5" w:sz="8" w:space="0"/>
        </w:tcBorders>
      </w:tcPr>
    </w:tblStylePr>
    <w:tblStylePr w:type="band1Vert">
      <w:tblPr/>
      <w:tcPr>
        <w:tcBorders>
          <w:top w:val="single" w:color="9BCCAD" w:themeColor="accent5" w:sz="8" w:space="0"/>
          <w:left w:val="single" w:color="9BCCAD" w:themeColor="accent5" w:sz="8" w:space="0"/>
          <w:bottom w:val="single" w:color="9BCCAD" w:themeColor="accent5" w:sz="8" w:space="0"/>
          <w:right w:val="single" w:color="9BCCAD" w:themeColor="accent5" w:sz="8" w:space="0"/>
        </w:tcBorders>
        <w:shd w:val="clear" w:color="auto" w:fill="E6F2EA" w:themeFill="accent5" w:themeFillTint="3F"/>
      </w:tcPr>
    </w:tblStylePr>
    <w:tblStylePr w:type="band1Horz">
      <w:tblPr/>
      <w:tcPr>
        <w:tcBorders>
          <w:top w:val="single" w:color="9BCCAD" w:themeColor="accent5" w:sz="8" w:space="0"/>
          <w:left w:val="single" w:color="9BCCAD" w:themeColor="accent5" w:sz="8" w:space="0"/>
          <w:bottom w:val="single" w:color="9BCCAD" w:themeColor="accent5" w:sz="8" w:space="0"/>
          <w:right w:val="single" w:color="9BCCAD" w:themeColor="accent5" w:sz="8" w:space="0"/>
          <w:insideV w:val="single" w:color="9BCCAD" w:themeColor="accent5" w:sz="8" w:space="0"/>
        </w:tcBorders>
        <w:shd w:val="clear" w:color="auto" w:fill="E6F2EA" w:themeFill="accent5" w:themeFillTint="3F"/>
      </w:tcPr>
    </w:tblStylePr>
    <w:tblStylePr w:type="band2Horz">
      <w:tblPr/>
      <w:tcPr>
        <w:tcBorders>
          <w:top w:val="single" w:color="9BCCAD" w:themeColor="accent5" w:sz="8" w:space="0"/>
          <w:left w:val="single" w:color="9BCCAD" w:themeColor="accent5" w:sz="8" w:space="0"/>
          <w:bottom w:val="single" w:color="9BCCAD" w:themeColor="accent5" w:sz="8" w:space="0"/>
          <w:right w:val="single" w:color="9BCCAD" w:themeColor="accent5" w:sz="8" w:space="0"/>
          <w:insideV w:val="single" w:color="9BCCAD" w:themeColor="accent5" w:sz="8" w:space="0"/>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color="2AB4A8" w:themeColor="accent4" w:sz="8" w:space="0"/>
        <w:left w:val="single" w:color="2AB4A8" w:themeColor="accent4" w:sz="8" w:space="0"/>
        <w:bottom w:val="single" w:color="2AB4A8" w:themeColor="accent4" w:sz="8" w:space="0"/>
        <w:right w:val="single" w:color="2AB4A8" w:themeColor="accent4" w:sz="8" w:space="0"/>
        <w:insideH w:val="single" w:color="2AB4A8" w:themeColor="accent4" w:sz="8" w:space="0"/>
        <w:insideV w:val="single" w:color="2AB4A8"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AB4A8" w:themeColor="accent4" w:sz="8" w:space="0"/>
          <w:left w:val="single" w:color="2AB4A8" w:themeColor="accent4" w:sz="8" w:space="0"/>
          <w:bottom w:val="single" w:color="2AB4A8" w:themeColor="accent4" w:sz="18" w:space="0"/>
          <w:right w:val="single" w:color="2AB4A8" w:themeColor="accent4" w:sz="8" w:space="0"/>
          <w:insideH w:val="nil"/>
          <w:insideV w:val="single" w:color="2AB4A8"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AB4A8" w:themeColor="accent4" w:sz="6" w:space="0"/>
          <w:left w:val="single" w:color="2AB4A8" w:themeColor="accent4" w:sz="8" w:space="0"/>
          <w:bottom w:val="single" w:color="2AB4A8" w:themeColor="accent4" w:sz="8" w:space="0"/>
          <w:right w:val="single" w:color="2AB4A8" w:themeColor="accent4" w:sz="8" w:space="0"/>
          <w:insideH w:val="nil"/>
          <w:insideV w:val="single" w:color="2AB4A8"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AB4A8" w:themeColor="accent4" w:sz="8" w:space="0"/>
          <w:left w:val="single" w:color="2AB4A8" w:themeColor="accent4" w:sz="8" w:space="0"/>
          <w:bottom w:val="single" w:color="2AB4A8" w:themeColor="accent4" w:sz="8" w:space="0"/>
          <w:right w:val="single" w:color="2AB4A8" w:themeColor="accent4" w:sz="8" w:space="0"/>
        </w:tcBorders>
      </w:tcPr>
    </w:tblStylePr>
    <w:tblStylePr w:type="band1Vert">
      <w:tblPr/>
      <w:tcPr>
        <w:tcBorders>
          <w:top w:val="single" w:color="2AB4A8" w:themeColor="accent4" w:sz="8" w:space="0"/>
          <w:left w:val="single" w:color="2AB4A8" w:themeColor="accent4" w:sz="8" w:space="0"/>
          <w:bottom w:val="single" w:color="2AB4A8" w:themeColor="accent4" w:sz="8" w:space="0"/>
          <w:right w:val="single" w:color="2AB4A8" w:themeColor="accent4" w:sz="8" w:space="0"/>
        </w:tcBorders>
        <w:shd w:val="clear" w:color="auto" w:fill="C5F1ED" w:themeFill="accent4" w:themeFillTint="3F"/>
      </w:tcPr>
    </w:tblStylePr>
    <w:tblStylePr w:type="band1Horz">
      <w:tblPr/>
      <w:tcPr>
        <w:tcBorders>
          <w:top w:val="single" w:color="2AB4A8" w:themeColor="accent4" w:sz="8" w:space="0"/>
          <w:left w:val="single" w:color="2AB4A8" w:themeColor="accent4" w:sz="8" w:space="0"/>
          <w:bottom w:val="single" w:color="2AB4A8" w:themeColor="accent4" w:sz="8" w:space="0"/>
          <w:right w:val="single" w:color="2AB4A8" w:themeColor="accent4" w:sz="8" w:space="0"/>
          <w:insideV w:val="single" w:color="2AB4A8" w:themeColor="accent4" w:sz="8" w:space="0"/>
        </w:tcBorders>
        <w:shd w:val="clear" w:color="auto" w:fill="C5F1ED" w:themeFill="accent4" w:themeFillTint="3F"/>
      </w:tcPr>
    </w:tblStylePr>
    <w:tblStylePr w:type="band2Horz">
      <w:tblPr/>
      <w:tcPr>
        <w:tcBorders>
          <w:top w:val="single" w:color="2AB4A8" w:themeColor="accent4" w:sz="8" w:space="0"/>
          <w:left w:val="single" w:color="2AB4A8" w:themeColor="accent4" w:sz="8" w:space="0"/>
          <w:bottom w:val="single" w:color="2AB4A8" w:themeColor="accent4" w:sz="8" w:space="0"/>
          <w:right w:val="single" w:color="2AB4A8" w:themeColor="accent4" w:sz="8" w:space="0"/>
          <w:insideV w:val="single" w:color="2AB4A8" w:themeColor="accent4" w:sz="8" w:space="0"/>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color="A4D4E3" w:themeColor="accent3" w:sz="8" w:space="0"/>
        <w:left w:val="single" w:color="A4D4E3" w:themeColor="accent3" w:sz="8" w:space="0"/>
        <w:bottom w:val="single" w:color="A4D4E3" w:themeColor="accent3" w:sz="8" w:space="0"/>
        <w:right w:val="single" w:color="A4D4E3" w:themeColor="accent3" w:sz="8" w:space="0"/>
        <w:insideH w:val="single" w:color="A4D4E3" w:themeColor="accent3" w:sz="8" w:space="0"/>
        <w:insideV w:val="single" w:color="A4D4E3"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4D4E3" w:themeColor="accent3" w:sz="8" w:space="0"/>
          <w:left w:val="single" w:color="A4D4E3" w:themeColor="accent3" w:sz="8" w:space="0"/>
          <w:bottom w:val="single" w:color="A4D4E3" w:themeColor="accent3" w:sz="18" w:space="0"/>
          <w:right w:val="single" w:color="A4D4E3" w:themeColor="accent3" w:sz="8" w:space="0"/>
          <w:insideH w:val="nil"/>
          <w:insideV w:val="single" w:color="A4D4E3"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4D4E3" w:themeColor="accent3" w:sz="6" w:space="0"/>
          <w:left w:val="single" w:color="A4D4E3" w:themeColor="accent3" w:sz="8" w:space="0"/>
          <w:bottom w:val="single" w:color="A4D4E3" w:themeColor="accent3" w:sz="8" w:space="0"/>
          <w:right w:val="single" w:color="A4D4E3" w:themeColor="accent3" w:sz="8" w:space="0"/>
          <w:insideH w:val="nil"/>
          <w:insideV w:val="single" w:color="A4D4E3"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4D4E3" w:themeColor="accent3" w:sz="8" w:space="0"/>
          <w:left w:val="single" w:color="A4D4E3" w:themeColor="accent3" w:sz="8" w:space="0"/>
          <w:bottom w:val="single" w:color="A4D4E3" w:themeColor="accent3" w:sz="8" w:space="0"/>
          <w:right w:val="single" w:color="A4D4E3" w:themeColor="accent3" w:sz="8" w:space="0"/>
        </w:tcBorders>
      </w:tcPr>
    </w:tblStylePr>
    <w:tblStylePr w:type="band1Vert">
      <w:tblPr/>
      <w:tcPr>
        <w:tcBorders>
          <w:top w:val="single" w:color="A4D4E3" w:themeColor="accent3" w:sz="8" w:space="0"/>
          <w:left w:val="single" w:color="A4D4E3" w:themeColor="accent3" w:sz="8" w:space="0"/>
          <w:bottom w:val="single" w:color="A4D4E3" w:themeColor="accent3" w:sz="8" w:space="0"/>
          <w:right w:val="single" w:color="A4D4E3" w:themeColor="accent3" w:sz="8" w:space="0"/>
        </w:tcBorders>
        <w:shd w:val="clear" w:color="auto" w:fill="E8F4F8" w:themeFill="accent3" w:themeFillTint="3F"/>
      </w:tcPr>
    </w:tblStylePr>
    <w:tblStylePr w:type="band1Horz">
      <w:tblPr/>
      <w:tcPr>
        <w:tcBorders>
          <w:top w:val="single" w:color="A4D4E3" w:themeColor="accent3" w:sz="8" w:space="0"/>
          <w:left w:val="single" w:color="A4D4E3" w:themeColor="accent3" w:sz="8" w:space="0"/>
          <w:bottom w:val="single" w:color="A4D4E3" w:themeColor="accent3" w:sz="8" w:space="0"/>
          <w:right w:val="single" w:color="A4D4E3" w:themeColor="accent3" w:sz="8" w:space="0"/>
          <w:insideV w:val="single" w:color="A4D4E3" w:themeColor="accent3" w:sz="8" w:space="0"/>
        </w:tcBorders>
        <w:shd w:val="clear" w:color="auto" w:fill="E8F4F8" w:themeFill="accent3" w:themeFillTint="3F"/>
      </w:tcPr>
    </w:tblStylePr>
    <w:tblStylePr w:type="band2Horz">
      <w:tblPr/>
      <w:tcPr>
        <w:tcBorders>
          <w:top w:val="single" w:color="A4D4E3" w:themeColor="accent3" w:sz="8" w:space="0"/>
          <w:left w:val="single" w:color="A4D4E3" w:themeColor="accent3" w:sz="8" w:space="0"/>
          <w:bottom w:val="single" w:color="A4D4E3" w:themeColor="accent3" w:sz="8" w:space="0"/>
          <w:right w:val="single" w:color="A4D4E3" w:themeColor="accent3" w:sz="8" w:space="0"/>
          <w:insideV w:val="single" w:color="A4D4E3" w:themeColor="accent3" w:sz="8" w:space="0"/>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color="0086CD" w:themeColor="accent2" w:sz="8" w:space="0"/>
        <w:left w:val="single" w:color="0086CD" w:themeColor="accent2" w:sz="8" w:space="0"/>
        <w:bottom w:val="single" w:color="0086CD" w:themeColor="accent2" w:sz="8" w:space="0"/>
        <w:right w:val="single" w:color="0086CD" w:themeColor="accent2" w:sz="8" w:space="0"/>
        <w:insideH w:val="single" w:color="0086CD" w:themeColor="accent2" w:sz="8" w:space="0"/>
        <w:insideV w:val="single" w:color="0086C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86CD" w:themeColor="accent2" w:sz="8" w:space="0"/>
          <w:left w:val="single" w:color="0086CD" w:themeColor="accent2" w:sz="8" w:space="0"/>
          <w:bottom w:val="single" w:color="0086CD" w:themeColor="accent2" w:sz="18" w:space="0"/>
          <w:right w:val="single" w:color="0086CD" w:themeColor="accent2" w:sz="8" w:space="0"/>
          <w:insideH w:val="nil"/>
          <w:insideV w:val="single" w:color="0086C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86CD" w:themeColor="accent2" w:sz="6" w:space="0"/>
          <w:left w:val="single" w:color="0086CD" w:themeColor="accent2" w:sz="8" w:space="0"/>
          <w:bottom w:val="single" w:color="0086CD" w:themeColor="accent2" w:sz="8" w:space="0"/>
          <w:right w:val="single" w:color="0086CD" w:themeColor="accent2" w:sz="8" w:space="0"/>
          <w:insideH w:val="nil"/>
          <w:insideV w:val="single" w:color="0086C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86CD" w:themeColor="accent2" w:sz="8" w:space="0"/>
          <w:left w:val="single" w:color="0086CD" w:themeColor="accent2" w:sz="8" w:space="0"/>
          <w:bottom w:val="single" w:color="0086CD" w:themeColor="accent2" w:sz="8" w:space="0"/>
          <w:right w:val="single" w:color="0086CD" w:themeColor="accent2" w:sz="8" w:space="0"/>
        </w:tcBorders>
      </w:tcPr>
    </w:tblStylePr>
    <w:tblStylePr w:type="band1Vert">
      <w:tblPr/>
      <w:tcPr>
        <w:tcBorders>
          <w:top w:val="single" w:color="0086CD" w:themeColor="accent2" w:sz="8" w:space="0"/>
          <w:left w:val="single" w:color="0086CD" w:themeColor="accent2" w:sz="8" w:space="0"/>
          <w:bottom w:val="single" w:color="0086CD" w:themeColor="accent2" w:sz="8" w:space="0"/>
          <w:right w:val="single" w:color="0086CD" w:themeColor="accent2" w:sz="8" w:space="0"/>
        </w:tcBorders>
        <w:shd w:val="clear" w:color="auto" w:fill="B3E4FF" w:themeFill="accent2" w:themeFillTint="3F"/>
      </w:tcPr>
    </w:tblStylePr>
    <w:tblStylePr w:type="band1Horz">
      <w:tblPr/>
      <w:tcPr>
        <w:tcBorders>
          <w:top w:val="single" w:color="0086CD" w:themeColor="accent2" w:sz="8" w:space="0"/>
          <w:left w:val="single" w:color="0086CD" w:themeColor="accent2" w:sz="8" w:space="0"/>
          <w:bottom w:val="single" w:color="0086CD" w:themeColor="accent2" w:sz="8" w:space="0"/>
          <w:right w:val="single" w:color="0086CD" w:themeColor="accent2" w:sz="8" w:space="0"/>
          <w:insideV w:val="single" w:color="0086CD" w:themeColor="accent2" w:sz="8" w:space="0"/>
        </w:tcBorders>
        <w:shd w:val="clear" w:color="auto" w:fill="B3E4FF" w:themeFill="accent2" w:themeFillTint="3F"/>
      </w:tcPr>
    </w:tblStylePr>
    <w:tblStylePr w:type="band2Horz">
      <w:tblPr/>
      <w:tcPr>
        <w:tcBorders>
          <w:top w:val="single" w:color="0086CD" w:themeColor="accent2" w:sz="8" w:space="0"/>
          <w:left w:val="single" w:color="0086CD" w:themeColor="accent2" w:sz="8" w:space="0"/>
          <w:bottom w:val="single" w:color="0086CD" w:themeColor="accent2" w:sz="8" w:space="0"/>
          <w:right w:val="single" w:color="0086CD" w:themeColor="accent2" w:sz="8" w:space="0"/>
          <w:insideV w:val="single" w:color="0086CD" w:themeColor="accent2" w:sz="8" w:space="0"/>
        </w:tcBorders>
      </w:tcPr>
    </w:tblStylePr>
  </w:style>
  <w:style w:type="table" w:styleId="ColorfulList-Accent6">
    <w:name w:val="Colorful List Accent 6"/>
    <w:basedOn w:val="TableNormal"/>
    <w:uiPriority w:val="72"/>
    <w:rsid w:val="00E07762"/>
    <w:pPr>
      <w:spacing w:line="240" w:lineRule="auto"/>
    </w:pPr>
    <w:rPr>
      <w:color w:val="3C3C3B" w:themeColor="text1"/>
    </w:rPr>
    <w:tblPr>
      <w:tblStyleRowBandSize w:val="1"/>
      <w:tblStyleColBandSize w:val="1"/>
    </w:tblPr>
    <w:tcPr>
      <w:shd w:val="clear" w:color="auto" w:fill="F9FBF6" w:themeFill="accent6" w:themeFillTint="19"/>
    </w:tcPr>
    <w:tblStylePr w:type="firstRow">
      <w:rPr>
        <w:b/>
        <w:bCs/>
        <w:color w:val="DBE1E6" w:themeColor="background1"/>
      </w:rPr>
      <w:tblPr/>
      <w:tcPr>
        <w:tcBorders>
          <w:bottom w:val="single" w:color="DBE1E6" w:themeColor="background1" w:sz="12" w:space="0"/>
        </w:tcBorders>
        <w:shd w:val="clear" w:color="auto" w:fill="6BB385" w:themeFill="accent5" w:themeFillShade="CC"/>
      </w:tcPr>
    </w:tblStylePr>
    <w:tblStylePr w:type="lastRow">
      <w:rPr>
        <w:b/>
        <w:bCs/>
        <w:color w:val="6BB385" w:themeColor="accent5" w:themeShade="CC"/>
      </w:rPr>
      <w:tblPr/>
      <w:tcPr>
        <w:tcBorders>
          <w:top w:val="single" w:color="3C3C3B" w:themeColor="text1" w:sz="12" w:space="0"/>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4E8" w:themeFill="accent6" w:themeFillTint="3F"/>
      </w:tcPr>
    </w:tblStylePr>
    <w:tblStylePr w:type="band1Horz">
      <w:tblPr/>
      <w:tcPr>
        <w:shd w:val="clear" w:color="auto" w:fill="F4F6EC" w:themeFill="accent6" w:themeFillTint="33"/>
      </w:tcPr>
    </w:tblStylePr>
  </w:style>
  <w:style w:type="table" w:styleId="ColorfulList-Accent5">
    <w:name w:val="Colorful List Accent 5"/>
    <w:basedOn w:val="TableNormal"/>
    <w:uiPriority w:val="72"/>
    <w:rsid w:val="00E07762"/>
    <w:pPr>
      <w:spacing w:line="240" w:lineRule="auto"/>
    </w:pPr>
    <w:rPr>
      <w:color w:val="3C3C3B" w:themeColor="text1"/>
    </w:rPr>
    <w:tblPr>
      <w:tblStyleRowBandSize w:val="1"/>
      <w:tblStyleColBandSize w:val="1"/>
    </w:tblPr>
    <w:tcPr>
      <w:shd w:val="clear" w:color="auto" w:fill="F5FAF6" w:themeFill="accent5" w:themeFillTint="19"/>
    </w:tcPr>
    <w:tblStylePr w:type="firstRow">
      <w:rPr>
        <w:b/>
        <w:bCs/>
        <w:color w:val="DBE1E6" w:themeColor="background1"/>
      </w:rPr>
      <w:tblPr/>
      <w:tcPr>
        <w:tcBorders>
          <w:bottom w:val="single" w:color="DBE1E6" w:themeColor="background1" w:sz="12" w:space="0"/>
        </w:tcBorders>
        <w:shd w:val="clear" w:color="auto" w:fill="A9BE70" w:themeFill="accent6" w:themeFillShade="CC"/>
      </w:tcPr>
    </w:tblStylePr>
    <w:tblStylePr w:type="lastRow">
      <w:rPr>
        <w:b/>
        <w:bCs/>
        <w:color w:val="A9BE70" w:themeColor="accent6" w:themeShade="CC"/>
      </w:rPr>
      <w:tblPr/>
      <w:tcPr>
        <w:tcBorders>
          <w:top w:val="single" w:color="3C3C3B" w:themeColor="text1" w:sz="12" w:space="0"/>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2EA" w:themeFill="accent5" w:themeFillTint="3F"/>
      </w:tcPr>
    </w:tblStylePr>
    <w:tblStylePr w:type="band1Horz">
      <w:tblPr/>
      <w:tcPr>
        <w:shd w:val="clear" w:color="auto" w:fill="EAF4EE" w:themeFill="accent5" w:themeFillTint="33"/>
      </w:tcPr>
    </w:tblStylePr>
  </w:style>
  <w:style w:type="table" w:styleId="ColorfulList-Accent4">
    <w:name w:val="Colorful List Accent 4"/>
    <w:basedOn w:val="TableNormal"/>
    <w:uiPriority w:val="72"/>
    <w:rsid w:val="00E07762"/>
    <w:pPr>
      <w:spacing w:line="240" w:lineRule="auto"/>
    </w:pPr>
    <w:rPr>
      <w:color w:val="3C3C3B" w:themeColor="text1"/>
    </w:rPr>
    <w:tblPr>
      <w:tblStyleRowBandSize w:val="1"/>
      <w:tblStyleColBandSize w:val="1"/>
    </w:tblPr>
    <w:tcPr>
      <w:shd w:val="clear" w:color="auto" w:fill="E8F9F8" w:themeFill="accent4" w:themeFillTint="19"/>
    </w:tcPr>
    <w:tblStylePr w:type="firstRow">
      <w:rPr>
        <w:b/>
        <w:bCs/>
        <w:color w:val="DBE1E6" w:themeColor="background1"/>
      </w:rPr>
      <w:tblPr/>
      <w:tcPr>
        <w:tcBorders>
          <w:bottom w:val="single" w:color="DBE1E6" w:themeColor="background1" w:sz="12" w:space="0"/>
        </w:tcBorders>
        <w:shd w:val="clear" w:color="auto" w:fill="68B7D0" w:themeFill="accent3" w:themeFillShade="CC"/>
      </w:tcPr>
    </w:tblStylePr>
    <w:tblStylePr w:type="lastRow">
      <w:rPr>
        <w:b/>
        <w:bCs/>
        <w:color w:val="68B7D0" w:themeColor="accent3" w:themeShade="CC"/>
      </w:rPr>
      <w:tblPr/>
      <w:tcPr>
        <w:tcBorders>
          <w:top w:val="single" w:color="3C3C3B" w:themeColor="text1" w:sz="12" w:space="0"/>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ED" w:themeFill="accent4" w:themeFillTint="3F"/>
      </w:tcPr>
    </w:tblStylePr>
    <w:tblStylePr w:type="band1Horz">
      <w:tblPr/>
      <w:tcPr>
        <w:shd w:val="clear" w:color="auto" w:fill="D0F4F0" w:themeFill="accent4" w:themeFillTint="33"/>
      </w:tcPr>
    </w:tblStylePr>
  </w:style>
  <w:style w:type="table" w:styleId="ColorfulList-Accent3">
    <w:name w:val="Colorful List Accent 3"/>
    <w:basedOn w:val="TableNormal"/>
    <w:uiPriority w:val="72"/>
    <w:rsid w:val="00E07762"/>
    <w:pPr>
      <w:spacing w:line="240" w:lineRule="auto"/>
    </w:pPr>
    <w:rPr>
      <w:color w:val="3C3C3B" w:themeColor="text1"/>
    </w:rPr>
    <w:tblPr>
      <w:tblStyleRowBandSize w:val="1"/>
      <w:tblStyleColBandSize w:val="1"/>
    </w:tblPr>
    <w:tcPr>
      <w:shd w:val="clear" w:color="auto" w:fill="F6FAFC" w:themeFill="accent3" w:themeFillTint="19"/>
    </w:tcPr>
    <w:tblStylePr w:type="firstRow">
      <w:rPr>
        <w:b/>
        <w:bCs/>
        <w:color w:val="DBE1E6" w:themeColor="background1"/>
      </w:rPr>
      <w:tblPr/>
      <w:tcPr>
        <w:tcBorders>
          <w:bottom w:val="single" w:color="DBE1E6" w:themeColor="background1" w:sz="12" w:space="0"/>
        </w:tcBorders>
        <w:shd w:val="clear" w:color="auto" w:fill="218F85" w:themeFill="accent4" w:themeFillShade="CC"/>
      </w:tcPr>
    </w:tblStylePr>
    <w:tblStylePr w:type="lastRow">
      <w:rPr>
        <w:b/>
        <w:bCs/>
        <w:color w:val="218F85" w:themeColor="accent4" w:themeShade="CC"/>
      </w:rPr>
      <w:tblPr/>
      <w:tcPr>
        <w:tcBorders>
          <w:top w:val="single" w:color="3C3C3B" w:themeColor="text1" w:sz="12" w:space="0"/>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4F8" w:themeFill="accent3" w:themeFillTint="3F"/>
      </w:tcPr>
    </w:tblStylePr>
    <w:tblStylePr w:type="band1Horz">
      <w:tblPr/>
      <w:tcPr>
        <w:shd w:val="clear" w:color="auto" w:fill="ECF6F9" w:themeFill="accent3" w:themeFillTint="33"/>
      </w:tcPr>
    </w:tblStylePr>
  </w:style>
  <w:style w:type="table" w:styleId="ColorfulList-Accent2">
    <w:name w:val="Colorful List Accent 2"/>
    <w:basedOn w:val="TableNormal"/>
    <w:uiPriority w:val="72"/>
    <w:rsid w:val="00E07762"/>
    <w:pPr>
      <w:spacing w:line="240" w:lineRule="auto"/>
    </w:pPr>
    <w:rPr>
      <w:color w:val="3C3C3B" w:themeColor="text1"/>
    </w:rPr>
    <w:tblPr>
      <w:tblStyleRowBandSize w:val="1"/>
      <w:tblStyleColBandSize w:val="1"/>
    </w:tblPr>
    <w:tcPr>
      <w:shd w:val="clear" w:color="auto" w:fill="E1F4FF" w:themeFill="accent2" w:themeFillTint="19"/>
    </w:tcPr>
    <w:tblStylePr w:type="firstRow">
      <w:rPr>
        <w:b/>
        <w:bCs/>
        <w:color w:val="DBE1E6" w:themeColor="background1"/>
      </w:rPr>
      <w:tblPr/>
      <w:tcPr>
        <w:tcBorders>
          <w:bottom w:val="single" w:color="DBE1E6" w:themeColor="background1" w:sz="12" w:space="0"/>
        </w:tcBorders>
        <w:shd w:val="clear" w:color="auto" w:fill="006AA4" w:themeFill="accent2" w:themeFillShade="CC"/>
      </w:tcPr>
    </w:tblStylePr>
    <w:tblStylePr w:type="lastRow">
      <w:rPr>
        <w:b/>
        <w:bCs/>
        <w:color w:val="006AA4" w:themeColor="accent2" w:themeShade="CC"/>
      </w:rPr>
      <w:tblPr/>
      <w:tcPr>
        <w:tcBorders>
          <w:top w:val="single" w:color="3C3C3B" w:themeColor="text1" w:sz="12" w:space="0"/>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4FF" w:themeFill="accent2" w:themeFillTint="3F"/>
      </w:tcPr>
    </w:tblStylePr>
    <w:tblStylePr w:type="band1Horz">
      <w:tblPr/>
      <w:tcPr>
        <w:shd w:val="clear" w:color="auto" w:fill="C2E9FF" w:themeFill="accent2" w:themeFillTint="33"/>
      </w:tcPr>
    </w:tblStylePr>
  </w:style>
  <w:style w:type="table" w:styleId="ColorfulList-Accent1">
    <w:name w:val="Colorful List Accent 1"/>
    <w:basedOn w:val="TableNormal"/>
    <w:uiPriority w:val="72"/>
    <w:rsid w:val="00E07762"/>
    <w:pPr>
      <w:spacing w:line="240" w:lineRule="auto"/>
    </w:pPr>
    <w:rPr>
      <w:color w:val="3C3C3B" w:themeColor="text1"/>
    </w:rPr>
    <w:tblPr>
      <w:tblStyleRowBandSize w:val="1"/>
      <w:tblStyleColBandSize w:val="1"/>
    </w:tblPr>
    <w:tcPr>
      <w:shd w:val="clear" w:color="auto" w:fill="EAEFF4" w:themeFill="accent1" w:themeFillTint="19"/>
    </w:tcPr>
    <w:tblStylePr w:type="firstRow">
      <w:rPr>
        <w:b/>
        <w:bCs/>
        <w:color w:val="DBE1E6" w:themeColor="background1"/>
      </w:rPr>
      <w:tblPr/>
      <w:tcPr>
        <w:tcBorders>
          <w:bottom w:val="single" w:color="DBE1E6" w:themeColor="background1" w:sz="12" w:space="0"/>
        </w:tcBorders>
        <w:shd w:val="clear" w:color="auto" w:fill="006AA4" w:themeFill="accent2" w:themeFillShade="CC"/>
      </w:tcPr>
    </w:tblStylePr>
    <w:tblStylePr w:type="lastRow">
      <w:rPr>
        <w:b/>
        <w:bCs/>
        <w:color w:val="006AA4" w:themeColor="accent2" w:themeShade="CC"/>
      </w:rPr>
      <w:tblPr/>
      <w:tcPr>
        <w:tcBorders>
          <w:top w:val="single" w:color="3C3C3B" w:themeColor="text1" w:sz="12" w:space="0"/>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9E4" w:themeFill="accent1" w:themeFillTint="3F"/>
      </w:tcPr>
    </w:tblStylePr>
    <w:tblStylePr w:type="band1Horz">
      <w:tblPr/>
      <w:tcPr>
        <w:shd w:val="clear" w:color="auto" w:fill="D5E0E9" w:themeFill="accent1" w:themeFillTint="33"/>
      </w:tcPr>
    </w:tblStylePr>
  </w:style>
  <w:style w:type="table" w:styleId="ColorfulShading-Accent6">
    <w:name w:val="Colorful Shading Accent 6"/>
    <w:basedOn w:val="TableNormal"/>
    <w:uiPriority w:val="71"/>
    <w:rsid w:val="00E07762"/>
    <w:pPr>
      <w:spacing w:line="240" w:lineRule="auto"/>
    </w:pPr>
    <w:rPr>
      <w:color w:val="3C3C3B" w:themeColor="text1"/>
    </w:rPr>
    <w:tblPr>
      <w:tblStyleRowBandSize w:val="1"/>
      <w:tblStyleColBandSize w:val="1"/>
      <w:tblBorders>
        <w:top w:val="single" w:color="9BCCAD" w:themeColor="accent5" w:sz="24" w:space="0"/>
        <w:left w:val="single" w:color="C9D6A5" w:themeColor="accent6" w:sz="4" w:space="0"/>
        <w:bottom w:val="single" w:color="C9D6A5" w:themeColor="accent6" w:sz="4" w:space="0"/>
        <w:right w:val="single" w:color="C9D6A5" w:themeColor="accent6" w:sz="4" w:space="0"/>
        <w:insideH w:val="single" w:color="DBE1E6" w:themeColor="background1" w:sz="4" w:space="0"/>
        <w:insideV w:val="single" w:color="DBE1E6" w:themeColor="background1" w:sz="4" w:space="0"/>
      </w:tblBorders>
    </w:tblPr>
    <w:tcPr>
      <w:shd w:val="clear" w:color="auto" w:fill="F9FBF6" w:themeFill="accent6" w:themeFillTint="19"/>
    </w:tcPr>
    <w:tblStylePr w:type="firstRow">
      <w:rPr>
        <w:b/>
        <w:bCs/>
      </w:rPr>
      <w:tblPr/>
      <w:tcPr>
        <w:tcBorders>
          <w:top w:val="nil"/>
          <w:left w:val="nil"/>
          <w:bottom w:val="single" w:color="9BCCAD" w:themeColor="accent5" w:sz="24" w:space="0"/>
          <w:right w:val="nil"/>
          <w:insideH w:val="nil"/>
          <w:insideV w:val="nil"/>
        </w:tcBorders>
        <w:shd w:val="clear" w:color="auto" w:fill="DBE1E6" w:themeFill="background1"/>
      </w:tcPr>
    </w:tblStylePr>
    <w:tblStylePr w:type="lastRow">
      <w:rPr>
        <w:b/>
        <w:bCs/>
        <w:color w:val="DBE1E6" w:themeColor="background1"/>
      </w:rPr>
      <w:tblPr/>
      <w:tcPr>
        <w:tcBorders>
          <w:top w:val="single" w:color="DBE1E6" w:themeColor="background1" w:sz="6" w:space="0"/>
        </w:tcBorders>
        <w:shd w:val="clear" w:color="auto" w:fill="859C47" w:themeFill="accent6" w:themeFillShade="99"/>
      </w:tcPr>
    </w:tblStylePr>
    <w:tblStylePr w:type="firstCol">
      <w:rPr>
        <w:color w:val="DBE1E6" w:themeColor="background1"/>
      </w:rPr>
      <w:tblPr/>
      <w:tcPr>
        <w:tcBorders>
          <w:top w:val="nil"/>
          <w:left w:val="nil"/>
          <w:bottom w:val="nil"/>
          <w:right w:val="nil"/>
          <w:insideH w:val="single" w:color="859C47" w:themeColor="accent6" w:themeShade="99" w:sz="4" w:space="0"/>
          <w:insideV w:val="nil"/>
        </w:tcBorders>
        <w:shd w:val="clear" w:color="auto" w:fill="859C47" w:themeFill="accent6" w:themeFillShade="99"/>
      </w:tcPr>
    </w:tblStylePr>
    <w:tblStylePr w:type="lastCol">
      <w:rPr>
        <w:color w:val="DBE1E6" w:themeColor="background1"/>
      </w:rPr>
      <w:tblPr/>
      <w:tcPr>
        <w:tcBorders>
          <w:top w:val="nil"/>
          <w:left w:val="nil"/>
          <w:bottom w:val="nil"/>
          <w:right w:val="nil"/>
          <w:insideH w:val="nil"/>
          <w:insideV w:val="nil"/>
        </w:tcBorders>
        <w:shd w:val="clear" w:color="auto" w:fill="859C47" w:themeFill="accent6" w:themeFillShade="99"/>
      </w:tcPr>
    </w:tblStylePr>
    <w:tblStylePr w:type="band1Vert">
      <w:tblPr/>
      <w:tcPr>
        <w:shd w:val="clear" w:color="auto" w:fill="E9EEDA" w:themeFill="accent6" w:themeFillTint="66"/>
      </w:tcPr>
    </w:tblStylePr>
    <w:tblStylePr w:type="band1Horz">
      <w:tblPr/>
      <w:tcPr>
        <w:shd w:val="clear" w:color="auto" w:fill="E4EAD2" w:themeFill="accent6" w:themeFillTint="7F"/>
      </w:tcPr>
    </w:tblStylePr>
    <w:tblStylePr w:type="neCell">
      <w:rPr>
        <w:color w:val="3C3C3B" w:themeColor="text1"/>
      </w:rPr>
    </w:tblStylePr>
    <w:tblStylePr w:type="nwCell">
      <w:rPr>
        <w:color w:val="3C3C3B" w:themeColor="text1"/>
      </w:rPr>
    </w:tblStylePr>
  </w:style>
  <w:style w:type="table" w:styleId="ColorfulShading-Accent5">
    <w:name w:val="Colorful Shading Accent 5"/>
    <w:basedOn w:val="TableNormal"/>
    <w:uiPriority w:val="71"/>
    <w:rsid w:val="00E07762"/>
    <w:pPr>
      <w:spacing w:line="240" w:lineRule="auto"/>
    </w:pPr>
    <w:rPr>
      <w:color w:val="3C3C3B" w:themeColor="text1"/>
    </w:rPr>
    <w:tblPr>
      <w:tblStyleRowBandSize w:val="1"/>
      <w:tblStyleColBandSize w:val="1"/>
      <w:tblBorders>
        <w:top w:val="single" w:color="C9D6A5" w:themeColor="accent6" w:sz="24" w:space="0"/>
        <w:left w:val="single" w:color="9BCCAD" w:themeColor="accent5" w:sz="4" w:space="0"/>
        <w:bottom w:val="single" w:color="9BCCAD" w:themeColor="accent5" w:sz="4" w:space="0"/>
        <w:right w:val="single" w:color="9BCCAD" w:themeColor="accent5" w:sz="4" w:space="0"/>
        <w:insideH w:val="single" w:color="DBE1E6" w:themeColor="background1" w:sz="4" w:space="0"/>
        <w:insideV w:val="single" w:color="DBE1E6" w:themeColor="background1" w:sz="4" w:space="0"/>
      </w:tblBorders>
    </w:tblPr>
    <w:tcPr>
      <w:shd w:val="clear" w:color="auto" w:fill="F5FAF6" w:themeFill="accent5" w:themeFillTint="19"/>
    </w:tcPr>
    <w:tblStylePr w:type="firstRow">
      <w:rPr>
        <w:b/>
        <w:bCs/>
      </w:rPr>
      <w:tblPr/>
      <w:tcPr>
        <w:tcBorders>
          <w:top w:val="nil"/>
          <w:left w:val="nil"/>
          <w:bottom w:val="single" w:color="C9D6A5" w:themeColor="accent6" w:sz="24" w:space="0"/>
          <w:right w:val="nil"/>
          <w:insideH w:val="nil"/>
          <w:insideV w:val="nil"/>
        </w:tcBorders>
        <w:shd w:val="clear" w:color="auto" w:fill="DBE1E6" w:themeFill="background1"/>
      </w:tcPr>
    </w:tblStylePr>
    <w:tblStylePr w:type="lastRow">
      <w:rPr>
        <w:b/>
        <w:bCs/>
        <w:color w:val="DBE1E6" w:themeColor="background1"/>
      </w:rPr>
      <w:tblPr/>
      <w:tcPr>
        <w:tcBorders>
          <w:top w:val="single" w:color="DBE1E6" w:themeColor="background1" w:sz="6" w:space="0"/>
        </w:tcBorders>
        <w:shd w:val="clear" w:color="auto" w:fill="488E62" w:themeFill="accent5" w:themeFillShade="99"/>
      </w:tcPr>
    </w:tblStylePr>
    <w:tblStylePr w:type="firstCol">
      <w:rPr>
        <w:color w:val="DBE1E6" w:themeColor="background1"/>
      </w:rPr>
      <w:tblPr/>
      <w:tcPr>
        <w:tcBorders>
          <w:top w:val="nil"/>
          <w:left w:val="nil"/>
          <w:bottom w:val="nil"/>
          <w:right w:val="nil"/>
          <w:insideH w:val="single" w:color="488E62" w:themeColor="accent5" w:themeShade="99" w:sz="4" w:space="0"/>
          <w:insideV w:val="nil"/>
        </w:tcBorders>
        <w:shd w:val="clear" w:color="auto" w:fill="488E62" w:themeFill="accent5" w:themeFillShade="99"/>
      </w:tcPr>
    </w:tblStylePr>
    <w:tblStylePr w:type="lastCol">
      <w:rPr>
        <w:color w:val="DBE1E6" w:themeColor="background1"/>
      </w:rPr>
      <w:tblPr/>
      <w:tcPr>
        <w:tcBorders>
          <w:top w:val="nil"/>
          <w:left w:val="nil"/>
          <w:bottom w:val="nil"/>
          <w:right w:val="nil"/>
          <w:insideH w:val="nil"/>
          <w:insideV w:val="nil"/>
        </w:tcBorders>
        <w:shd w:val="clear" w:color="auto" w:fill="488E62" w:themeFill="accent5" w:themeFillShade="99"/>
      </w:tcPr>
    </w:tblStylePr>
    <w:tblStylePr w:type="band1Vert">
      <w:tblPr/>
      <w:tcPr>
        <w:shd w:val="clear" w:color="auto" w:fill="D6EADD" w:themeFill="accent5" w:themeFillTint="66"/>
      </w:tcPr>
    </w:tblStylePr>
    <w:tblStylePr w:type="band1Horz">
      <w:tblPr/>
      <w:tcPr>
        <w:shd w:val="clear" w:color="auto" w:fill="CDE5D5" w:themeFill="accent5" w:themeFillTint="7F"/>
      </w:tcPr>
    </w:tblStylePr>
    <w:tblStylePr w:type="neCell">
      <w:rPr>
        <w:color w:val="3C3C3B" w:themeColor="text1"/>
      </w:rPr>
    </w:tblStylePr>
    <w:tblStylePr w:type="nwCell">
      <w:rPr>
        <w:color w:val="3C3C3B" w:themeColor="text1"/>
      </w:rPr>
    </w:tblStylePr>
  </w:style>
  <w:style w:type="table" w:styleId="ColorfulShading-Accent4">
    <w:name w:val="Colorful Shading Accent 4"/>
    <w:basedOn w:val="TableNormal"/>
    <w:uiPriority w:val="71"/>
    <w:rsid w:val="00E07762"/>
    <w:pPr>
      <w:spacing w:line="240" w:lineRule="auto"/>
    </w:pPr>
    <w:rPr>
      <w:color w:val="3C3C3B" w:themeColor="text1"/>
    </w:rPr>
    <w:tblPr>
      <w:tblStyleRowBandSize w:val="1"/>
      <w:tblStyleColBandSize w:val="1"/>
      <w:tblBorders>
        <w:top w:val="single" w:color="A4D4E3" w:themeColor="accent3" w:sz="24" w:space="0"/>
        <w:left w:val="single" w:color="2AB4A8" w:themeColor="accent4" w:sz="4" w:space="0"/>
        <w:bottom w:val="single" w:color="2AB4A8" w:themeColor="accent4" w:sz="4" w:space="0"/>
        <w:right w:val="single" w:color="2AB4A8" w:themeColor="accent4" w:sz="4" w:space="0"/>
        <w:insideH w:val="single" w:color="DBE1E6" w:themeColor="background1" w:sz="4" w:space="0"/>
        <w:insideV w:val="single" w:color="DBE1E6" w:themeColor="background1" w:sz="4" w:space="0"/>
      </w:tblBorders>
    </w:tblPr>
    <w:tcPr>
      <w:shd w:val="clear" w:color="auto" w:fill="E8F9F8" w:themeFill="accent4" w:themeFillTint="19"/>
    </w:tcPr>
    <w:tblStylePr w:type="firstRow">
      <w:rPr>
        <w:b/>
        <w:bCs/>
      </w:rPr>
      <w:tblPr/>
      <w:tcPr>
        <w:tcBorders>
          <w:top w:val="nil"/>
          <w:left w:val="nil"/>
          <w:bottom w:val="single" w:color="A4D4E3" w:themeColor="accent3" w:sz="24" w:space="0"/>
          <w:right w:val="nil"/>
          <w:insideH w:val="nil"/>
          <w:insideV w:val="nil"/>
        </w:tcBorders>
        <w:shd w:val="clear" w:color="auto" w:fill="DBE1E6" w:themeFill="background1"/>
      </w:tcPr>
    </w:tblStylePr>
    <w:tblStylePr w:type="lastRow">
      <w:rPr>
        <w:b/>
        <w:bCs/>
        <w:color w:val="DBE1E6" w:themeColor="background1"/>
      </w:rPr>
      <w:tblPr/>
      <w:tcPr>
        <w:tcBorders>
          <w:top w:val="single" w:color="DBE1E6" w:themeColor="background1" w:sz="6" w:space="0"/>
        </w:tcBorders>
        <w:shd w:val="clear" w:color="auto" w:fill="196B64" w:themeFill="accent4" w:themeFillShade="99"/>
      </w:tcPr>
    </w:tblStylePr>
    <w:tblStylePr w:type="firstCol">
      <w:rPr>
        <w:color w:val="DBE1E6" w:themeColor="background1"/>
      </w:rPr>
      <w:tblPr/>
      <w:tcPr>
        <w:tcBorders>
          <w:top w:val="nil"/>
          <w:left w:val="nil"/>
          <w:bottom w:val="nil"/>
          <w:right w:val="nil"/>
          <w:insideH w:val="single" w:color="196B64" w:themeColor="accent4" w:themeShade="99" w:sz="4" w:space="0"/>
          <w:insideV w:val="nil"/>
        </w:tcBorders>
        <w:shd w:val="clear" w:color="auto" w:fill="196B64" w:themeFill="accent4" w:themeFillShade="99"/>
      </w:tcPr>
    </w:tblStylePr>
    <w:tblStylePr w:type="lastCol">
      <w:rPr>
        <w:color w:val="DBE1E6" w:themeColor="background1"/>
      </w:rPr>
      <w:tblPr/>
      <w:tcPr>
        <w:tcBorders>
          <w:top w:val="nil"/>
          <w:left w:val="nil"/>
          <w:bottom w:val="nil"/>
          <w:right w:val="nil"/>
          <w:insideH w:val="nil"/>
          <w:insideV w:val="nil"/>
        </w:tcBorders>
        <w:shd w:val="clear" w:color="auto" w:fill="196B64" w:themeFill="accent4" w:themeFillShade="99"/>
      </w:tcPr>
    </w:tblStylePr>
    <w:tblStylePr w:type="band1Vert">
      <w:tblPr/>
      <w:tcPr>
        <w:shd w:val="clear" w:color="auto" w:fill="A1E9E2" w:themeFill="accent4" w:themeFillTint="66"/>
      </w:tcPr>
    </w:tblStylePr>
    <w:tblStylePr w:type="band1Horz">
      <w:tblPr/>
      <w:tcPr>
        <w:shd w:val="clear" w:color="auto" w:fill="8AE3DB" w:themeFill="accent4" w:themeFillTint="7F"/>
      </w:tcPr>
    </w:tblStylePr>
    <w:tblStylePr w:type="neCell">
      <w:rPr>
        <w:color w:val="3C3C3B" w:themeColor="text1"/>
      </w:rPr>
    </w:tblStylePr>
    <w:tblStylePr w:type="nwCell">
      <w:rPr>
        <w:color w:val="3C3C3B" w:themeColor="text1"/>
      </w:rPr>
    </w:tblStylePr>
  </w:style>
  <w:style w:type="table" w:styleId="ColorfulShading-Accent3">
    <w:name w:val="Colorful Shading Accent 3"/>
    <w:basedOn w:val="TableNormal"/>
    <w:uiPriority w:val="71"/>
    <w:rsid w:val="00E07762"/>
    <w:pPr>
      <w:spacing w:line="240" w:lineRule="auto"/>
    </w:pPr>
    <w:rPr>
      <w:color w:val="3C3C3B" w:themeColor="text1"/>
    </w:rPr>
    <w:tblPr>
      <w:tblStyleRowBandSize w:val="1"/>
      <w:tblStyleColBandSize w:val="1"/>
      <w:tblBorders>
        <w:top w:val="single" w:color="2AB4A8" w:themeColor="accent4" w:sz="24" w:space="0"/>
        <w:left w:val="single" w:color="A4D4E3" w:themeColor="accent3" w:sz="4" w:space="0"/>
        <w:bottom w:val="single" w:color="A4D4E3" w:themeColor="accent3" w:sz="4" w:space="0"/>
        <w:right w:val="single" w:color="A4D4E3" w:themeColor="accent3" w:sz="4" w:space="0"/>
        <w:insideH w:val="single" w:color="DBE1E6" w:themeColor="background1" w:sz="4" w:space="0"/>
        <w:insideV w:val="single" w:color="DBE1E6" w:themeColor="background1" w:sz="4" w:space="0"/>
      </w:tblBorders>
    </w:tblPr>
    <w:tcPr>
      <w:shd w:val="clear" w:color="auto" w:fill="F6FAFC" w:themeFill="accent3" w:themeFillTint="19"/>
    </w:tcPr>
    <w:tblStylePr w:type="firstRow">
      <w:rPr>
        <w:b/>
        <w:bCs/>
      </w:rPr>
      <w:tblPr/>
      <w:tcPr>
        <w:tcBorders>
          <w:top w:val="nil"/>
          <w:left w:val="nil"/>
          <w:bottom w:val="single" w:color="2AB4A8" w:themeColor="accent4" w:sz="24" w:space="0"/>
          <w:right w:val="nil"/>
          <w:insideH w:val="nil"/>
          <w:insideV w:val="nil"/>
        </w:tcBorders>
        <w:shd w:val="clear" w:color="auto" w:fill="DBE1E6" w:themeFill="background1"/>
      </w:tcPr>
    </w:tblStylePr>
    <w:tblStylePr w:type="lastRow">
      <w:rPr>
        <w:b/>
        <w:bCs/>
        <w:color w:val="DBE1E6" w:themeColor="background1"/>
      </w:rPr>
      <w:tblPr/>
      <w:tcPr>
        <w:tcBorders>
          <w:top w:val="single" w:color="DBE1E6" w:themeColor="background1" w:sz="6" w:space="0"/>
        </w:tcBorders>
        <w:shd w:val="clear" w:color="auto" w:fill="3795B3" w:themeFill="accent3" w:themeFillShade="99"/>
      </w:tcPr>
    </w:tblStylePr>
    <w:tblStylePr w:type="firstCol">
      <w:rPr>
        <w:color w:val="DBE1E6" w:themeColor="background1"/>
      </w:rPr>
      <w:tblPr/>
      <w:tcPr>
        <w:tcBorders>
          <w:top w:val="nil"/>
          <w:left w:val="nil"/>
          <w:bottom w:val="nil"/>
          <w:right w:val="nil"/>
          <w:insideH w:val="single" w:color="3795B3" w:themeColor="accent3" w:themeShade="99" w:sz="4" w:space="0"/>
          <w:insideV w:val="nil"/>
        </w:tcBorders>
        <w:shd w:val="clear" w:color="auto" w:fill="3795B3" w:themeFill="accent3" w:themeFillShade="99"/>
      </w:tcPr>
    </w:tblStylePr>
    <w:tblStylePr w:type="lastCol">
      <w:rPr>
        <w:color w:val="DBE1E6" w:themeColor="background1"/>
      </w:rPr>
      <w:tblPr/>
      <w:tcPr>
        <w:tcBorders>
          <w:top w:val="nil"/>
          <w:left w:val="nil"/>
          <w:bottom w:val="nil"/>
          <w:right w:val="nil"/>
          <w:insideH w:val="nil"/>
          <w:insideV w:val="nil"/>
        </w:tcBorders>
        <w:shd w:val="clear" w:color="auto" w:fill="3795B3" w:themeFill="accent3" w:themeFillShade="99"/>
      </w:tcPr>
    </w:tblStylePr>
    <w:tblStylePr w:type="band1Vert">
      <w:tblPr/>
      <w:tcPr>
        <w:shd w:val="clear" w:color="auto" w:fill="DAEDF3" w:themeFill="accent3" w:themeFillTint="66"/>
      </w:tcPr>
    </w:tblStylePr>
    <w:tblStylePr w:type="band1Horz">
      <w:tblPr/>
      <w:tcPr>
        <w:shd w:val="clear" w:color="auto" w:fill="D1E9F1" w:themeFill="accent3" w:themeFillTint="7F"/>
      </w:tcPr>
    </w:tblStylePr>
  </w:style>
  <w:style w:type="table" w:styleId="ColorfulShading-Accent2">
    <w:name w:val="Colorful Shading Accent 2"/>
    <w:basedOn w:val="TableNormal"/>
    <w:uiPriority w:val="71"/>
    <w:rsid w:val="00E07762"/>
    <w:pPr>
      <w:spacing w:line="240" w:lineRule="auto"/>
    </w:pPr>
    <w:rPr>
      <w:color w:val="3C3C3B" w:themeColor="text1"/>
    </w:rPr>
    <w:tblPr>
      <w:tblStyleRowBandSize w:val="1"/>
      <w:tblStyleColBandSize w:val="1"/>
      <w:tblBorders>
        <w:top w:val="single" w:color="0086CD" w:themeColor="accent2" w:sz="24" w:space="0"/>
        <w:left w:val="single" w:color="0086CD" w:themeColor="accent2" w:sz="4" w:space="0"/>
        <w:bottom w:val="single" w:color="0086CD" w:themeColor="accent2" w:sz="4" w:space="0"/>
        <w:right w:val="single" w:color="0086CD" w:themeColor="accent2" w:sz="4" w:space="0"/>
        <w:insideH w:val="single" w:color="DBE1E6" w:themeColor="background1" w:sz="4" w:space="0"/>
        <w:insideV w:val="single" w:color="DBE1E6" w:themeColor="background1" w:sz="4" w:space="0"/>
      </w:tblBorders>
    </w:tblPr>
    <w:tcPr>
      <w:shd w:val="clear" w:color="auto" w:fill="E1F4FF" w:themeFill="accent2" w:themeFillTint="19"/>
    </w:tcPr>
    <w:tblStylePr w:type="firstRow">
      <w:rPr>
        <w:b/>
        <w:bCs/>
      </w:rPr>
      <w:tblPr/>
      <w:tcPr>
        <w:tcBorders>
          <w:top w:val="nil"/>
          <w:left w:val="nil"/>
          <w:bottom w:val="single" w:color="0086CD" w:themeColor="accent2" w:sz="24" w:space="0"/>
          <w:right w:val="nil"/>
          <w:insideH w:val="nil"/>
          <w:insideV w:val="nil"/>
        </w:tcBorders>
        <w:shd w:val="clear" w:color="auto" w:fill="DBE1E6" w:themeFill="background1"/>
      </w:tcPr>
    </w:tblStylePr>
    <w:tblStylePr w:type="lastRow">
      <w:rPr>
        <w:b/>
        <w:bCs/>
        <w:color w:val="DBE1E6" w:themeColor="background1"/>
      </w:rPr>
      <w:tblPr/>
      <w:tcPr>
        <w:tcBorders>
          <w:top w:val="single" w:color="DBE1E6" w:themeColor="background1" w:sz="6" w:space="0"/>
        </w:tcBorders>
        <w:shd w:val="clear" w:color="auto" w:fill="00507B" w:themeFill="accent2" w:themeFillShade="99"/>
      </w:tcPr>
    </w:tblStylePr>
    <w:tblStylePr w:type="firstCol">
      <w:rPr>
        <w:color w:val="DBE1E6" w:themeColor="background1"/>
      </w:rPr>
      <w:tblPr/>
      <w:tcPr>
        <w:tcBorders>
          <w:top w:val="nil"/>
          <w:left w:val="nil"/>
          <w:bottom w:val="nil"/>
          <w:right w:val="nil"/>
          <w:insideH w:val="single" w:color="00507B" w:themeColor="accent2" w:themeShade="99" w:sz="4" w:space="0"/>
          <w:insideV w:val="nil"/>
        </w:tcBorders>
        <w:shd w:val="clear" w:color="auto" w:fill="00507B" w:themeFill="accent2" w:themeFillShade="99"/>
      </w:tcPr>
    </w:tblStylePr>
    <w:tblStylePr w:type="lastCol">
      <w:rPr>
        <w:color w:val="DBE1E6" w:themeColor="background1"/>
      </w:rPr>
      <w:tblPr/>
      <w:tcPr>
        <w:tcBorders>
          <w:top w:val="nil"/>
          <w:left w:val="nil"/>
          <w:bottom w:val="nil"/>
          <w:right w:val="nil"/>
          <w:insideH w:val="nil"/>
          <w:insideV w:val="nil"/>
        </w:tcBorders>
        <w:shd w:val="clear" w:color="auto" w:fill="00507B" w:themeFill="accent2" w:themeFillShade="99"/>
      </w:tcPr>
    </w:tblStylePr>
    <w:tblStylePr w:type="band1Vert">
      <w:tblPr/>
      <w:tcPr>
        <w:shd w:val="clear" w:color="auto" w:fill="85D4FF" w:themeFill="accent2" w:themeFillTint="66"/>
      </w:tcPr>
    </w:tblStylePr>
    <w:tblStylePr w:type="band1Horz">
      <w:tblPr/>
      <w:tcPr>
        <w:shd w:val="clear" w:color="auto" w:fill="67C9FF" w:themeFill="accent2" w:themeFillTint="7F"/>
      </w:tcPr>
    </w:tblStylePr>
    <w:tblStylePr w:type="neCell">
      <w:rPr>
        <w:color w:val="3C3C3B" w:themeColor="text1"/>
      </w:rPr>
    </w:tblStylePr>
    <w:tblStylePr w:type="nwCell">
      <w:rPr>
        <w:color w:val="3C3C3B" w:themeColor="text1"/>
      </w:rPr>
    </w:tblStylePr>
  </w:style>
  <w:style w:type="table" w:styleId="ColorfulShading-Accent1">
    <w:name w:val="Colorful Shading Accent 1"/>
    <w:basedOn w:val="TableNormal"/>
    <w:uiPriority w:val="71"/>
    <w:rsid w:val="00E07762"/>
    <w:pPr>
      <w:spacing w:line="240" w:lineRule="auto"/>
    </w:pPr>
    <w:rPr>
      <w:color w:val="3C3C3B" w:themeColor="text1"/>
    </w:rPr>
    <w:tblPr>
      <w:tblStyleRowBandSize w:val="1"/>
      <w:tblStyleColBandSize w:val="1"/>
      <w:tblBorders>
        <w:top w:val="single" w:color="0086CD" w:themeColor="accent2" w:sz="24" w:space="0"/>
        <w:left w:val="single" w:color="42647E" w:themeColor="accent1" w:sz="4" w:space="0"/>
        <w:bottom w:val="single" w:color="42647E" w:themeColor="accent1" w:sz="4" w:space="0"/>
        <w:right w:val="single" w:color="42647E" w:themeColor="accent1" w:sz="4" w:space="0"/>
        <w:insideH w:val="single" w:color="DBE1E6" w:themeColor="background1" w:sz="4" w:space="0"/>
        <w:insideV w:val="single" w:color="DBE1E6" w:themeColor="background1" w:sz="4" w:space="0"/>
      </w:tblBorders>
    </w:tblPr>
    <w:tcPr>
      <w:shd w:val="clear" w:color="auto" w:fill="EAEFF4" w:themeFill="accent1" w:themeFillTint="19"/>
    </w:tcPr>
    <w:tblStylePr w:type="firstRow">
      <w:rPr>
        <w:b/>
        <w:bCs/>
      </w:rPr>
      <w:tblPr/>
      <w:tcPr>
        <w:tcBorders>
          <w:top w:val="nil"/>
          <w:left w:val="nil"/>
          <w:bottom w:val="single" w:color="0086CD" w:themeColor="accent2" w:sz="24" w:space="0"/>
          <w:right w:val="nil"/>
          <w:insideH w:val="nil"/>
          <w:insideV w:val="nil"/>
        </w:tcBorders>
        <w:shd w:val="clear" w:color="auto" w:fill="DBE1E6" w:themeFill="background1"/>
      </w:tcPr>
    </w:tblStylePr>
    <w:tblStylePr w:type="lastRow">
      <w:rPr>
        <w:b/>
        <w:bCs/>
        <w:color w:val="DBE1E6" w:themeColor="background1"/>
      </w:rPr>
      <w:tblPr/>
      <w:tcPr>
        <w:tcBorders>
          <w:top w:val="single" w:color="DBE1E6" w:themeColor="background1" w:sz="6" w:space="0"/>
        </w:tcBorders>
        <w:shd w:val="clear" w:color="auto" w:fill="273B4B" w:themeFill="accent1" w:themeFillShade="99"/>
      </w:tcPr>
    </w:tblStylePr>
    <w:tblStylePr w:type="firstCol">
      <w:rPr>
        <w:color w:val="DBE1E6" w:themeColor="background1"/>
      </w:rPr>
      <w:tblPr/>
      <w:tcPr>
        <w:tcBorders>
          <w:top w:val="nil"/>
          <w:left w:val="nil"/>
          <w:bottom w:val="nil"/>
          <w:right w:val="nil"/>
          <w:insideH w:val="single" w:color="273B4B" w:themeColor="accent1" w:themeShade="99" w:sz="4" w:space="0"/>
          <w:insideV w:val="nil"/>
        </w:tcBorders>
        <w:shd w:val="clear" w:color="auto" w:fill="273B4B" w:themeFill="accent1" w:themeFillShade="99"/>
      </w:tcPr>
    </w:tblStylePr>
    <w:tblStylePr w:type="lastCol">
      <w:rPr>
        <w:color w:val="DBE1E6" w:themeColor="background1"/>
      </w:rPr>
      <w:tblPr/>
      <w:tcPr>
        <w:tcBorders>
          <w:top w:val="nil"/>
          <w:left w:val="nil"/>
          <w:bottom w:val="nil"/>
          <w:right w:val="nil"/>
          <w:insideH w:val="nil"/>
          <w:insideV w:val="nil"/>
        </w:tcBorders>
        <w:shd w:val="clear" w:color="auto" w:fill="273B4B" w:themeFill="accent1" w:themeFillShade="99"/>
      </w:tcPr>
    </w:tblStylePr>
    <w:tblStylePr w:type="band1Vert">
      <w:tblPr/>
      <w:tcPr>
        <w:shd w:val="clear" w:color="auto" w:fill="ABC1D3" w:themeFill="accent1" w:themeFillTint="66"/>
      </w:tcPr>
    </w:tblStylePr>
    <w:tblStylePr w:type="band1Horz">
      <w:tblPr/>
      <w:tcPr>
        <w:shd w:val="clear" w:color="auto" w:fill="96B2C8" w:themeFill="accent1" w:themeFillTint="7F"/>
      </w:tcPr>
    </w:tblStylePr>
    <w:tblStylePr w:type="neCell">
      <w:rPr>
        <w:color w:val="3C3C3B" w:themeColor="text1"/>
      </w:rPr>
    </w:tblStylePr>
    <w:tblStylePr w:type="nwCell">
      <w:rPr>
        <w:color w:val="3C3C3B" w:themeColor="text1"/>
      </w:rPr>
    </w:tblStylePr>
  </w:style>
  <w:style w:type="table" w:styleId="ColorfulGrid-Accent6">
    <w:name w:val="Colorful Grid Accent 6"/>
    <w:basedOn w:val="TableNormal"/>
    <w:uiPriority w:val="73"/>
    <w:rsid w:val="00E07762"/>
    <w:pPr>
      <w:spacing w:line="240" w:lineRule="auto"/>
    </w:pPr>
    <w:rPr>
      <w:color w:val="3C3C3B" w:themeColor="text1"/>
    </w:rPr>
    <w:tblPr>
      <w:tblStyleRowBandSize w:val="1"/>
      <w:tblStyleColBandSize w:val="1"/>
      <w:tblBorders>
        <w:insideH w:val="single" w:color="DBE1E6" w:themeColor="background1" w:sz="4" w:space="0"/>
      </w:tblBorders>
    </w:tblPr>
    <w:tcPr>
      <w:shd w:val="clear" w:color="auto" w:fill="F4F6EC" w:themeFill="accent6" w:themeFillTint="33"/>
    </w:tcPr>
    <w:tblStylePr w:type="firstRow">
      <w:rPr>
        <w:b/>
        <w:bCs/>
      </w:rPr>
      <w:tblPr/>
      <w:tcPr>
        <w:shd w:val="clear" w:color="auto" w:fill="E9EEDA" w:themeFill="accent6" w:themeFillTint="66"/>
      </w:tcPr>
    </w:tblStylePr>
    <w:tblStylePr w:type="lastRow">
      <w:rPr>
        <w:b/>
        <w:bCs/>
        <w:color w:val="3C3C3B" w:themeColor="text1"/>
      </w:rPr>
      <w:tblPr/>
      <w:tcPr>
        <w:shd w:val="clear" w:color="auto" w:fill="E9EEDA" w:themeFill="accent6" w:themeFillTint="66"/>
      </w:tcPr>
    </w:tblStylePr>
    <w:tblStylePr w:type="firstCol">
      <w:rPr>
        <w:color w:val="DBE1E6" w:themeColor="background1"/>
      </w:rPr>
      <w:tblPr/>
      <w:tcPr>
        <w:shd w:val="clear" w:color="auto" w:fill="A1B863" w:themeFill="accent6" w:themeFillShade="BF"/>
      </w:tcPr>
    </w:tblStylePr>
    <w:tblStylePr w:type="lastCol">
      <w:rPr>
        <w:color w:val="DBE1E6" w:themeColor="background1"/>
      </w:rPr>
      <w:tblPr/>
      <w:tcPr>
        <w:shd w:val="clear" w:color="auto" w:fill="A1B863" w:themeFill="accent6" w:themeFillShade="BF"/>
      </w:tcPr>
    </w:tblStylePr>
    <w:tblStylePr w:type="band1Vert">
      <w:tblPr/>
      <w:tcPr>
        <w:shd w:val="clear" w:color="auto" w:fill="E4EAD2" w:themeFill="accent6" w:themeFillTint="7F"/>
      </w:tcPr>
    </w:tblStylePr>
    <w:tblStylePr w:type="band1Horz">
      <w:tblPr/>
      <w:tcPr>
        <w:shd w:val="clear" w:color="auto" w:fill="E4EAD2" w:themeFill="accent6" w:themeFillTint="7F"/>
      </w:tcPr>
    </w:tblStylePr>
  </w:style>
  <w:style w:type="table" w:styleId="ColorfulGrid-Accent5">
    <w:name w:val="Colorful Grid Accent 5"/>
    <w:basedOn w:val="TableNormal"/>
    <w:uiPriority w:val="73"/>
    <w:rsid w:val="00E07762"/>
    <w:pPr>
      <w:spacing w:line="240" w:lineRule="auto"/>
    </w:pPr>
    <w:rPr>
      <w:color w:val="3C3C3B" w:themeColor="text1"/>
    </w:rPr>
    <w:tblPr>
      <w:tblStyleRowBandSize w:val="1"/>
      <w:tblStyleColBandSize w:val="1"/>
      <w:tblBorders>
        <w:insideH w:val="single" w:color="DBE1E6" w:themeColor="background1" w:sz="4" w:space="0"/>
      </w:tblBorders>
    </w:tblPr>
    <w:tcPr>
      <w:shd w:val="clear" w:color="auto" w:fill="EAF4EE" w:themeFill="accent5" w:themeFillTint="33"/>
    </w:tcPr>
    <w:tblStylePr w:type="firstRow">
      <w:rPr>
        <w:b/>
        <w:bCs/>
      </w:rPr>
      <w:tblPr/>
      <w:tcPr>
        <w:shd w:val="clear" w:color="auto" w:fill="D6EADD" w:themeFill="accent5" w:themeFillTint="66"/>
      </w:tcPr>
    </w:tblStylePr>
    <w:tblStylePr w:type="lastRow">
      <w:rPr>
        <w:b/>
        <w:bCs/>
        <w:color w:val="3C3C3B" w:themeColor="text1"/>
      </w:rPr>
      <w:tblPr/>
      <w:tcPr>
        <w:shd w:val="clear" w:color="auto" w:fill="D6EADD" w:themeFill="accent5" w:themeFillTint="66"/>
      </w:tcPr>
    </w:tblStylePr>
    <w:tblStylePr w:type="firstCol">
      <w:rPr>
        <w:color w:val="DBE1E6" w:themeColor="background1"/>
      </w:rPr>
      <w:tblPr/>
      <w:tcPr>
        <w:shd w:val="clear" w:color="auto" w:fill="5FAD7B" w:themeFill="accent5" w:themeFillShade="BF"/>
      </w:tcPr>
    </w:tblStylePr>
    <w:tblStylePr w:type="lastCol">
      <w:rPr>
        <w:color w:val="DBE1E6" w:themeColor="background1"/>
      </w:rPr>
      <w:tblPr/>
      <w:tcPr>
        <w:shd w:val="clear" w:color="auto" w:fill="5FAD7B" w:themeFill="accent5" w:themeFillShade="BF"/>
      </w:tcPr>
    </w:tblStylePr>
    <w:tblStylePr w:type="band1Vert">
      <w:tblPr/>
      <w:tcPr>
        <w:shd w:val="clear" w:color="auto" w:fill="CDE5D5" w:themeFill="accent5" w:themeFillTint="7F"/>
      </w:tcPr>
    </w:tblStylePr>
    <w:tblStylePr w:type="band1Horz">
      <w:tblPr/>
      <w:tcPr>
        <w:shd w:val="clear" w:color="auto" w:fill="CDE5D5" w:themeFill="accent5" w:themeFillTint="7F"/>
      </w:tcPr>
    </w:tblStylePr>
  </w:style>
  <w:style w:type="table" w:styleId="ColorfulGrid-Accent4">
    <w:name w:val="Colorful Grid Accent 4"/>
    <w:basedOn w:val="TableNormal"/>
    <w:uiPriority w:val="73"/>
    <w:rsid w:val="00E07762"/>
    <w:pPr>
      <w:spacing w:line="240" w:lineRule="auto"/>
    </w:pPr>
    <w:rPr>
      <w:color w:val="3C3C3B" w:themeColor="text1"/>
    </w:rPr>
    <w:tblPr>
      <w:tblStyleRowBandSize w:val="1"/>
      <w:tblStyleColBandSize w:val="1"/>
      <w:tblBorders>
        <w:insideH w:val="single" w:color="DBE1E6" w:themeColor="background1" w:sz="4" w:space="0"/>
      </w:tblBorders>
    </w:tblPr>
    <w:tcPr>
      <w:shd w:val="clear" w:color="auto" w:fill="D0F4F0" w:themeFill="accent4" w:themeFillTint="33"/>
    </w:tcPr>
    <w:tblStylePr w:type="firstRow">
      <w:rPr>
        <w:b/>
        <w:bCs/>
      </w:rPr>
      <w:tblPr/>
      <w:tcPr>
        <w:shd w:val="clear" w:color="auto" w:fill="A1E9E2" w:themeFill="accent4" w:themeFillTint="66"/>
      </w:tcPr>
    </w:tblStylePr>
    <w:tblStylePr w:type="lastRow">
      <w:rPr>
        <w:b/>
        <w:bCs/>
        <w:color w:val="3C3C3B" w:themeColor="text1"/>
      </w:rPr>
      <w:tblPr/>
      <w:tcPr>
        <w:shd w:val="clear" w:color="auto" w:fill="A1E9E2" w:themeFill="accent4" w:themeFillTint="66"/>
      </w:tcPr>
    </w:tblStylePr>
    <w:tblStylePr w:type="firstCol">
      <w:rPr>
        <w:color w:val="DBE1E6" w:themeColor="background1"/>
      </w:rPr>
      <w:tblPr/>
      <w:tcPr>
        <w:shd w:val="clear" w:color="auto" w:fill="1F867D" w:themeFill="accent4" w:themeFillShade="BF"/>
      </w:tcPr>
    </w:tblStylePr>
    <w:tblStylePr w:type="lastCol">
      <w:rPr>
        <w:color w:val="DBE1E6" w:themeColor="background1"/>
      </w:rPr>
      <w:tblPr/>
      <w:tcPr>
        <w:shd w:val="clear" w:color="auto" w:fill="1F867D" w:themeFill="accent4" w:themeFillShade="BF"/>
      </w:tcPr>
    </w:tblStylePr>
    <w:tblStylePr w:type="band1Vert">
      <w:tblPr/>
      <w:tcPr>
        <w:shd w:val="clear" w:color="auto" w:fill="8AE3DB" w:themeFill="accent4" w:themeFillTint="7F"/>
      </w:tcPr>
    </w:tblStylePr>
    <w:tblStylePr w:type="band1Horz">
      <w:tblPr/>
      <w:tcPr>
        <w:shd w:val="clear" w:color="auto" w:fill="8AE3DB" w:themeFill="accent4" w:themeFillTint="7F"/>
      </w:tcPr>
    </w:tblStylePr>
  </w:style>
  <w:style w:type="table" w:styleId="ColorfulGrid-Accent3">
    <w:name w:val="Colorful Grid Accent 3"/>
    <w:basedOn w:val="TableNormal"/>
    <w:uiPriority w:val="73"/>
    <w:rsid w:val="00E07762"/>
    <w:pPr>
      <w:spacing w:line="240" w:lineRule="auto"/>
    </w:pPr>
    <w:rPr>
      <w:color w:val="3C3C3B" w:themeColor="text1"/>
    </w:rPr>
    <w:tblPr>
      <w:tblStyleRowBandSize w:val="1"/>
      <w:tblStyleColBandSize w:val="1"/>
      <w:tblBorders>
        <w:insideH w:val="single" w:color="DBE1E6" w:themeColor="background1" w:sz="4" w:space="0"/>
      </w:tblBorders>
    </w:tblPr>
    <w:tcPr>
      <w:shd w:val="clear" w:color="auto" w:fill="ECF6F9" w:themeFill="accent3" w:themeFillTint="33"/>
    </w:tcPr>
    <w:tblStylePr w:type="firstRow">
      <w:rPr>
        <w:b/>
        <w:bCs/>
      </w:rPr>
      <w:tblPr/>
      <w:tcPr>
        <w:shd w:val="clear" w:color="auto" w:fill="DAEDF3" w:themeFill="accent3" w:themeFillTint="66"/>
      </w:tcPr>
    </w:tblStylePr>
    <w:tblStylePr w:type="lastRow">
      <w:rPr>
        <w:b/>
        <w:bCs/>
        <w:color w:val="3C3C3B" w:themeColor="text1"/>
      </w:rPr>
      <w:tblPr/>
      <w:tcPr>
        <w:shd w:val="clear" w:color="auto" w:fill="DAEDF3" w:themeFill="accent3" w:themeFillTint="66"/>
      </w:tcPr>
    </w:tblStylePr>
    <w:tblStylePr w:type="firstCol">
      <w:rPr>
        <w:color w:val="DBE1E6" w:themeColor="background1"/>
      </w:rPr>
      <w:tblPr/>
      <w:tcPr>
        <w:shd w:val="clear" w:color="auto" w:fill="58B0CC" w:themeFill="accent3" w:themeFillShade="BF"/>
      </w:tcPr>
    </w:tblStylePr>
    <w:tblStylePr w:type="lastCol">
      <w:rPr>
        <w:color w:val="DBE1E6" w:themeColor="background1"/>
      </w:rPr>
      <w:tblPr/>
      <w:tcPr>
        <w:shd w:val="clear" w:color="auto" w:fill="58B0CC" w:themeFill="accent3" w:themeFillShade="BF"/>
      </w:tcPr>
    </w:tblStylePr>
    <w:tblStylePr w:type="band1Vert">
      <w:tblPr/>
      <w:tcPr>
        <w:shd w:val="clear" w:color="auto" w:fill="D1E9F1" w:themeFill="accent3" w:themeFillTint="7F"/>
      </w:tcPr>
    </w:tblStylePr>
    <w:tblStylePr w:type="band1Horz">
      <w:tblPr/>
      <w:tcPr>
        <w:shd w:val="clear" w:color="auto" w:fill="D1E9F1" w:themeFill="accent3" w:themeFillTint="7F"/>
      </w:tcPr>
    </w:tblStylePr>
  </w:style>
  <w:style w:type="table" w:styleId="ColorfulGrid-Accent2">
    <w:name w:val="Colorful Grid Accent 2"/>
    <w:basedOn w:val="TableNormal"/>
    <w:uiPriority w:val="73"/>
    <w:rsid w:val="00E07762"/>
    <w:pPr>
      <w:spacing w:line="240" w:lineRule="auto"/>
    </w:pPr>
    <w:rPr>
      <w:color w:val="3C3C3B" w:themeColor="text1"/>
    </w:rPr>
    <w:tblPr>
      <w:tblStyleRowBandSize w:val="1"/>
      <w:tblStyleColBandSize w:val="1"/>
      <w:tblBorders>
        <w:insideH w:val="single" w:color="DBE1E6" w:themeColor="background1" w:sz="4" w:space="0"/>
      </w:tblBorders>
    </w:tblPr>
    <w:tcPr>
      <w:shd w:val="clear" w:color="auto" w:fill="C2E9FF" w:themeFill="accent2" w:themeFillTint="33"/>
    </w:tcPr>
    <w:tblStylePr w:type="firstRow">
      <w:rPr>
        <w:b/>
        <w:bCs/>
      </w:rPr>
      <w:tblPr/>
      <w:tcPr>
        <w:shd w:val="clear" w:color="auto" w:fill="85D4FF" w:themeFill="accent2" w:themeFillTint="66"/>
      </w:tcPr>
    </w:tblStylePr>
    <w:tblStylePr w:type="lastRow">
      <w:rPr>
        <w:b/>
        <w:bCs/>
        <w:color w:val="3C3C3B" w:themeColor="text1"/>
      </w:rPr>
      <w:tblPr/>
      <w:tcPr>
        <w:shd w:val="clear" w:color="auto" w:fill="85D4FF" w:themeFill="accent2" w:themeFillTint="66"/>
      </w:tcPr>
    </w:tblStylePr>
    <w:tblStylePr w:type="firstCol">
      <w:rPr>
        <w:color w:val="DBE1E6" w:themeColor="background1"/>
      </w:rPr>
      <w:tblPr/>
      <w:tcPr>
        <w:shd w:val="clear" w:color="auto" w:fill="006399" w:themeFill="accent2" w:themeFillShade="BF"/>
      </w:tcPr>
    </w:tblStylePr>
    <w:tblStylePr w:type="lastCol">
      <w:rPr>
        <w:color w:val="DBE1E6" w:themeColor="background1"/>
      </w:rPr>
      <w:tblPr/>
      <w:tcPr>
        <w:shd w:val="clear" w:color="auto" w:fill="006399" w:themeFill="accent2" w:themeFillShade="BF"/>
      </w:tcPr>
    </w:tblStylePr>
    <w:tblStylePr w:type="band1Vert">
      <w:tblPr/>
      <w:tcPr>
        <w:shd w:val="clear" w:color="auto" w:fill="67C9FF" w:themeFill="accent2" w:themeFillTint="7F"/>
      </w:tcPr>
    </w:tblStylePr>
    <w:tblStylePr w:type="band1Horz">
      <w:tblPr/>
      <w:tcPr>
        <w:shd w:val="clear" w:color="auto" w:fill="67C9FF" w:themeFill="accent2" w:themeFillTint="7F"/>
      </w:tcPr>
    </w:tblStylePr>
  </w:style>
  <w:style w:type="table" w:styleId="ColorfulGrid-Accent1">
    <w:name w:val="Colorful Grid Accent 1"/>
    <w:basedOn w:val="TableNormal"/>
    <w:uiPriority w:val="73"/>
    <w:rsid w:val="00E07762"/>
    <w:pPr>
      <w:spacing w:line="240" w:lineRule="auto"/>
    </w:pPr>
    <w:rPr>
      <w:color w:val="3C3C3B" w:themeColor="text1"/>
    </w:rPr>
    <w:tblPr>
      <w:tblStyleRowBandSize w:val="1"/>
      <w:tblStyleColBandSize w:val="1"/>
      <w:tblBorders>
        <w:insideH w:val="single" w:color="DBE1E6" w:themeColor="background1" w:sz="4" w:space="0"/>
      </w:tblBorders>
    </w:tblPr>
    <w:tcPr>
      <w:shd w:val="clear" w:color="auto" w:fill="D5E0E9" w:themeFill="accent1" w:themeFillTint="33"/>
    </w:tcPr>
    <w:tblStylePr w:type="firstRow">
      <w:rPr>
        <w:b/>
        <w:bCs/>
      </w:rPr>
      <w:tblPr/>
      <w:tcPr>
        <w:shd w:val="clear" w:color="auto" w:fill="ABC1D3" w:themeFill="accent1" w:themeFillTint="66"/>
      </w:tcPr>
    </w:tblStylePr>
    <w:tblStylePr w:type="lastRow">
      <w:rPr>
        <w:b/>
        <w:bCs/>
        <w:color w:val="3C3C3B" w:themeColor="text1"/>
      </w:rPr>
      <w:tblPr/>
      <w:tcPr>
        <w:shd w:val="clear" w:color="auto" w:fill="ABC1D3" w:themeFill="accent1" w:themeFillTint="66"/>
      </w:tcPr>
    </w:tblStylePr>
    <w:tblStylePr w:type="firstCol">
      <w:rPr>
        <w:color w:val="DBE1E6" w:themeColor="background1"/>
      </w:rPr>
      <w:tblPr/>
      <w:tcPr>
        <w:shd w:val="clear" w:color="auto" w:fill="314A5E" w:themeFill="accent1" w:themeFillShade="BF"/>
      </w:tcPr>
    </w:tblStylePr>
    <w:tblStylePr w:type="lastCol">
      <w:rPr>
        <w:color w:val="DBE1E6" w:themeColor="background1"/>
      </w:rPr>
      <w:tblPr/>
      <w:tcPr>
        <w:shd w:val="clear" w:color="auto" w:fill="314A5E" w:themeFill="accent1" w:themeFillShade="BF"/>
      </w:tcPr>
    </w:tblStylePr>
    <w:tblStylePr w:type="band1Vert">
      <w:tblPr/>
      <w:tcPr>
        <w:shd w:val="clear" w:color="auto" w:fill="96B2C8" w:themeFill="accent1" w:themeFillTint="7F"/>
      </w:tcPr>
    </w:tblStylePr>
    <w:tblStylePr w:type="band1Horz">
      <w:tblPr/>
      <w:tcPr>
        <w:shd w:val="clear" w:color="auto" w:fill="96B2C8"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C9D6A5" w:themeColor="accent6" w:sz="8" w:space="0"/>
        <w:left w:val="single" w:color="C9D6A5" w:themeColor="accent6" w:sz="8" w:space="0"/>
        <w:bottom w:val="single" w:color="C9D6A5" w:themeColor="accent6" w:sz="8" w:space="0"/>
        <w:right w:val="single" w:color="C9D6A5" w:themeColor="accent6" w:sz="8" w:space="0"/>
      </w:tblBorders>
    </w:tblPr>
    <w:tblStylePr w:type="firstRow">
      <w:rPr>
        <w:sz w:val="24"/>
        <w:szCs w:val="24"/>
      </w:rPr>
      <w:tblPr/>
      <w:tcPr>
        <w:tcBorders>
          <w:top w:val="nil"/>
          <w:left w:val="nil"/>
          <w:bottom w:val="single" w:color="C9D6A5" w:themeColor="accent6" w:sz="24" w:space="0"/>
          <w:right w:val="nil"/>
          <w:insideH w:val="nil"/>
          <w:insideV w:val="nil"/>
        </w:tcBorders>
        <w:shd w:val="clear" w:color="auto" w:fill="DBE1E6" w:themeFill="background1"/>
      </w:tcPr>
    </w:tblStylePr>
    <w:tblStylePr w:type="lastRow">
      <w:tblPr/>
      <w:tcPr>
        <w:tcBorders>
          <w:top w:val="single" w:color="C9D6A5" w:themeColor="accent6" w:sz="8" w:space="0"/>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color="C9D6A5" w:themeColor="accent6" w:sz="8" w:space="0"/>
          <w:insideH w:val="nil"/>
          <w:insideV w:val="nil"/>
        </w:tcBorders>
        <w:shd w:val="clear" w:color="auto" w:fill="DBE1E6" w:themeFill="background1"/>
      </w:tcPr>
    </w:tblStylePr>
    <w:tblStylePr w:type="lastCol">
      <w:tblPr/>
      <w:tcPr>
        <w:tcBorders>
          <w:top w:val="nil"/>
          <w:left w:val="single" w:color="C9D6A5" w:themeColor="accent6" w:sz="8" w:space="0"/>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F1F4E8" w:themeFill="accent6" w:themeFillTint="3F"/>
      </w:tcPr>
    </w:tblStylePr>
    <w:tblStylePr w:type="band1Horz">
      <w:tblPr/>
      <w:tcPr>
        <w:tcBorders>
          <w:top w:val="nil"/>
          <w:bottom w:val="nil"/>
          <w:insideH w:val="nil"/>
          <w:insideV w:val="nil"/>
        </w:tcBorders>
        <w:shd w:val="clear" w:color="auto" w:fill="F1F4E8" w:themeFill="accent6"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9BCCAD" w:themeColor="accent5" w:sz="8" w:space="0"/>
        <w:left w:val="single" w:color="9BCCAD" w:themeColor="accent5" w:sz="8" w:space="0"/>
        <w:bottom w:val="single" w:color="9BCCAD" w:themeColor="accent5" w:sz="8" w:space="0"/>
        <w:right w:val="single" w:color="9BCCAD" w:themeColor="accent5" w:sz="8" w:space="0"/>
      </w:tblBorders>
    </w:tblPr>
    <w:tblStylePr w:type="firstRow">
      <w:rPr>
        <w:sz w:val="24"/>
        <w:szCs w:val="24"/>
      </w:rPr>
      <w:tblPr/>
      <w:tcPr>
        <w:tcBorders>
          <w:top w:val="nil"/>
          <w:left w:val="nil"/>
          <w:bottom w:val="single" w:color="9BCCAD" w:themeColor="accent5" w:sz="24" w:space="0"/>
          <w:right w:val="nil"/>
          <w:insideH w:val="nil"/>
          <w:insideV w:val="nil"/>
        </w:tcBorders>
        <w:shd w:val="clear" w:color="auto" w:fill="DBE1E6" w:themeFill="background1"/>
      </w:tcPr>
    </w:tblStylePr>
    <w:tblStylePr w:type="lastRow">
      <w:tblPr/>
      <w:tcPr>
        <w:tcBorders>
          <w:top w:val="single" w:color="9BCCAD" w:themeColor="accent5" w:sz="8" w:space="0"/>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color="9BCCAD" w:themeColor="accent5" w:sz="8" w:space="0"/>
          <w:insideH w:val="nil"/>
          <w:insideV w:val="nil"/>
        </w:tcBorders>
        <w:shd w:val="clear" w:color="auto" w:fill="DBE1E6" w:themeFill="background1"/>
      </w:tcPr>
    </w:tblStylePr>
    <w:tblStylePr w:type="lastCol">
      <w:tblPr/>
      <w:tcPr>
        <w:tcBorders>
          <w:top w:val="nil"/>
          <w:left w:val="single" w:color="9BCCAD" w:themeColor="accent5" w:sz="8" w:space="0"/>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E6F2EA" w:themeFill="accent5" w:themeFillTint="3F"/>
      </w:tcPr>
    </w:tblStylePr>
    <w:tblStylePr w:type="band1Horz">
      <w:tblPr/>
      <w:tcPr>
        <w:tcBorders>
          <w:top w:val="nil"/>
          <w:bottom w:val="nil"/>
          <w:insideH w:val="nil"/>
          <w:insideV w:val="nil"/>
        </w:tcBorders>
        <w:shd w:val="clear" w:color="auto" w:fill="E6F2EA" w:themeFill="accent5"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2AB4A8" w:themeColor="accent4" w:sz="8" w:space="0"/>
        <w:left w:val="single" w:color="2AB4A8" w:themeColor="accent4" w:sz="8" w:space="0"/>
        <w:bottom w:val="single" w:color="2AB4A8" w:themeColor="accent4" w:sz="8" w:space="0"/>
        <w:right w:val="single" w:color="2AB4A8" w:themeColor="accent4" w:sz="8" w:space="0"/>
      </w:tblBorders>
    </w:tblPr>
    <w:tblStylePr w:type="firstRow">
      <w:rPr>
        <w:sz w:val="24"/>
        <w:szCs w:val="24"/>
      </w:rPr>
      <w:tblPr/>
      <w:tcPr>
        <w:tcBorders>
          <w:top w:val="nil"/>
          <w:left w:val="nil"/>
          <w:bottom w:val="single" w:color="2AB4A8" w:themeColor="accent4" w:sz="24" w:space="0"/>
          <w:right w:val="nil"/>
          <w:insideH w:val="nil"/>
          <w:insideV w:val="nil"/>
        </w:tcBorders>
        <w:shd w:val="clear" w:color="auto" w:fill="DBE1E6" w:themeFill="background1"/>
      </w:tcPr>
    </w:tblStylePr>
    <w:tblStylePr w:type="lastRow">
      <w:tblPr/>
      <w:tcPr>
        <w:tcBorders>
          <w:top w:val="single" w:color="2AB4A8" w:themeColor="accent4" w:sz="8" w:space="0"/>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color="2AB4A8" w:themeColor="accent4" w:sz="8" w:space="0"/>
          <w:insideH w:val="nil"/>
          <w:insideV w:val="nil"/>
        </w:tcBorders>
        <w:shd w:val="clear" w:color="auto" w:fill="DBE1E6" w:themeFill="background1"/>
      </w:tcPr>
    </w:tblStylePr>
    <w:tblStylePr w:type="lastCol">
      <w:tblPr/>
      <w:tcPr>
        <w:tcBorders>
          <w:top w:val="nil"/>
          <w:left w:val="single" w:color="2AB4A8" w:themeColor="accent4" w:sz="8" w:space="0"/>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C5F1ED" w:themeFill="accent4" w:themeFillTint="3F"/>
      </w:tcPr>
    </w:tblStylePr>
    <w:tblStylePr w:type="band1Horz">
      <w:tblPr/>
      <w:tcPr>
        <w:tcBorders>
          <w:top w:val="nil"/>
          <w:bottom w:val="nil"/>
          <w:insideH w:val="nil"/>
          <w:insideV w:val="nil"/>
        </w:tcBorders>
        <w:shd w:val="clear" w:color="auto" w:fill="C5F1ED" w:themeFill="accent4"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A4D4E3" w:themeColor="accent3" w:sz="8" w:space="0"/>
        <w:left w:val="single" w:color="A4D4E3" w:themeColor="accent3" w:sz="8" w:space="0"/>
        <w:bottom w:val="single" w:color="A4D4E3" w:themeColor="accent3" w:sz="8" w:space="0"/>
        <w:right w:val="single" w:color="A4D4E3" w:themeColor="accent3" w:sz="8" w:space="0"/>
      </w:tblBorders>
    </w:tblPr>
    <w:tblStylePr w:type="firstRow">
      <w:rPr>
        <w:sz w:val="24"/>
        <w:szCs w:val="24"/>
      </w:rPr>
      <w:tblPr/>
      <w:tcPr>
        <w:tcBorders>
          <w:top w:val="nil"/>
          <w:left w:val="nil"/>
          <w:bottom w:val="single" w:color="A4D4E3" w:themeColor="accent3" w:sz="24" w:space="0"/>
          <w:right w:val="nil"/>
          <w:insideH w:val="nil"/>
          <w:insideV w:val="nil"/>
        </w:tcBorders>
        <w:shd w:val="clear" w:color="auto" w:fill="DBE1E6" w:themeFill="background1"/>
      </w:tcPr>
    </w:tblStylePr>
    <w:tblStylePr w:type="lastRow">
      <w:tblPr/>
      <w:tcPr>
        <w:tcBorders>
          <w:top w:val="single" w:color="A4D4E3" w:themeColor="accent3" w:sz="8" w:space="0"/>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color="A4D4E3" w:themeColor="accent3" w:sz="8" w:space="0"/>
          <w:insideH w:val="nil"/>
          <w:insideV w:val="nil"/>
        </w:tcBorders>
        <w:shd w:val="clear" w:color="auto" w:fill="DBE1E6" w:themeFill="background1"/>
      </w:tcPr>
    </w:tblStylePr>
    <w:tblStylePr w:type="lastCol">
      <w:tblPr/>
      <w:tcPr>
        <w:tcBorders>
          <w:top w:val="nil"/>
          <w:left w:val="single" w:color="A4D4E3" w:themeColor="accent3" w:sz="8" w:space="0"/>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E8F4F8" w:themeFill="accent3" w:themeFillTint="3F"/>
      </w:tcPr>
    </w:tblStylePr>
    <w:tblStylePr w:type="band1Horz">
      <w:tblPr/>
      <w:tcPr>
        <w:tcBorders>
          <w:top w:val="nil"/>
          <w:bottom w:val="nil"/>
          <w:insideH w:val="nil"/>
          <w:insideV w:val="nil"/>
        </w:tcBorders>
        <w:shd w:val="clear" w:color="auto" w:fill="E8F4F8" w:themeFill="accent3"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0086CD" w:themeColor="accent2" w:sz="8" w:space="0"/>
        <w:left w:val="single" w:color="0086CD" w:themeColor="accent2" w:sz="8" w:space="0"/>
        <w:bottom w:val="single" w:color="0086CD" w:themeColor="accent2" w:sz="8" w:space="0"/>
        <w:right w:val="single" w:color="0086CD" w:themeColor="accent2" w:sz="8" w:space="0"/>
      </w:tblBorders>
    </w:tblPr>
    <w:tblStylePr w:type="firstRow">
      <w:rPr>
        <w:sz w:val="24"/>
        <w:szCs w:val="24"/>
      </w:rPr>
      <w:tblPr/>
      <w:tcPr>
        <w:tcBorders>
          <w:top w:val="nil"/>
          <w:left w:val="nil"/>
          <w:bottom w:val="single" w:color="0086CD" w:themeColor="accent2" w:sz="24" w:space="0"/>
          <w:right w:val="nil"/>
          <w:insideH w:val="nil"/>
          <w:insideV w:val="nil"/>
        </w:tcBorders>
        <w:shd w:val="clear" w:color="auto" w:fill="DBE1E6" w:themeFill="background1"/>
      </w:tcPr>
    </w:tblStylePr>
    <w:tblStylePr w:type="lastRow">
      <w:tblPr/>
      <w:tcPr>
        <w:tcBorders>
          <w:top w:val="single" w:color="0086CD" w:themeColor="accent2" w:sz="8" w:space="0"/>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color="0086CD" w:themeColor="accent2" w:sz="8" w:space="0"/>
          <w:insideH w:val="nil"/>
          <w:insideV w:val="nil"/>
        </w:tcBorders>
        <w:shd w:val="clear" w:color="auto" w:fill="DBE1E6" w:themeFill="background1"/>
      </w:tcPr>
    </w:tblStylePr>
    <w:tblStylePr w:type="lastCol">
      <w:tblPr/>
      <w:tcPr>
        <w:tcBorders>
          <w:top w:val="nil"/>
          <w:left w:val="single" w:color="0086CD" w:themeColor="accent2" w:sz="8" w:space="0"/>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B3E4FF" w:themeFill="accent2" w:themeFillTint="3F"/>
      </w:tcPr>
    </w:tblStylePr>
    <w:tblStylePr w:type="band1Horz">
      <w:tblPr/>
      <w:tcPr>
        <w:tcBorders>
          <w:top w:val="nil"/>
          <w:bottom w:val="nil"/>
          <w:insideH w:val="nil"/>
          <w:insideV w:val="nil"/>
        </w:tcBorders>
        <w:shd w:val="clear" w:color="auto" w:fill="B3E4FF" w:themeFill="accent2"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42647E" w:themeColor="accent1" w:sz="8" w:space="0"/>
        <w:left w:val="single" w:color="42647E" w:themeColor="accent1" w:sz="8" w:space="0"/>
        <w:bottom w:val="single" w:color="42647E" w:themeColor="accent1" w:sz="8" w:space="0"/>
        <w:right w:val="single" w:color="42647E" w:themeColor="accent1" w:sz="8" w:space="0"/>
      </w:tblBorders>
    </w:tblPr>
    <w:tblStylePr w:type="firstRow">
      <w:rPr>
        <w:sz w:val="24"/>
        <w:szCs w:val="24"/>
      </w:rPr>
      <w:tblPr/>
      <w:tcPr>
        <w:tcBorders>
          <w:top w:val="nil"/>
          <w:left w:val="nil"/>
          <w:bottom w:val="single" w:color="42647E" w:themeColor="accent1" w:sz="24" w:space="0"/>
          <w:right w:val="nil"/>
          <w:insideH w:val="nil"/>
          <w:insideV w:val="nil"/>
        </w:tcBorders>
        <w:shd w:val="clear" w:color="auto" w:fill="DBE1E6" w:themeFill="background1"/>
      </w:tcPr>
    </w:tblStylePr>
    <w:tblStylePr w:type="lastRow">
      <w:tblPr/>
      <w:tcPr>
        <w:tcBorders>
          <w:top w:val="single" w:color="42647E" w:themeColor="accent1" w:sz="8" w:space="0"/>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color="42647E" w:themeColor="accent1" w:sz="8" w:space="0"/>
          <w:insideH w:val="nil"/>
          <w:insideV w:val="nil"/>
        </w:tcBorders>
        <w:shd w:val="clear" w:color="auto" w:fill="DBE1E6" w:themeFill="background1"/>
      </w:tcPr>
    </w:tblStylePr>
    <w:tblStylePr w:type="lastCol">
      <w:tblPr/>
      <w:tcPr>
        <w:tcBorders>
          <w:top w:val="nil"/>
          <w:left w:val="single" w:color="42647E" w:themeColor="accent1" w:sz="8" w:space="0"/>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CBD9E4" w:themeFill="accent1" w:themeFillTint="3F"/>
      </w:tcPr>
    </w:tblStylePr>
    <w:tblStylePr w:type="band1Horz">
      <w:tblPr/>
      <w:tcPr>
        <w:tcBorders>
          <w:top w:val="nil"/>
          <w:bottom w:val="nil"/>
          <w:insideH w:val="nil"/>
          <w:insideV w:val="nil"/>
        </w:tcBorders>
        <w:shd w:val="clear" w:color="auto" w:fill="CBD9E4" w:themeFill="accent1"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3C3C3B" w:themeColor="text1"/>
    </w:rPr>
    <w:tblPr>
      <w:tblStyleRowBandSize w:val="1"/>
      <w:tblStyleColBandSize w:val="1"/>
      <w:tblBorders>
        <w:top w:val="single" w:color="C9D6A5" w:themeColor="accent6" w:sz="8" w:space="0"/>
        <w:bottom w:val="single" w:color="C9D6A5" w:themeColor="accent6" w:sz="8" w:space="0"/>
      </w:tblBorders>
    </w:tblPr>
    <w:tblStylePr w:type="firstRow">
      <w:rPr>
        <w:rFonts w:asciiTheme="majorHAnsi" w:hAnsiTheme="majorHAnsi" w:eastAsiaTheme="majorEastAsia" w:cstheme="majorBidi"/>
      </w:rPr>
      <w:tblPr/>
      <w:tcPr>
        <w:tcBorders>
          <w:top w:val="nil"/>
          <w:bottom w:val="single" w:color="C9D6A5" w:themeColor="accent6" w:sz="8" w:space="0"/>
        </w:tcBorders>
      </w:tcPr>
    </w:tblStylePr>
    <w:tblStylePr w:type="lastRow">
      <w:rPr>
        <w:b/>
        <w:bCs/>
        <w:color w:val="E63329" w:themeColor="text2"/>
      </w:rPr>
      <w:tblPr/>
      <w:tcPr>
        <w:tcBorders>
          <w:top w:val="single" w:color="C9D6A5" w:themeColor="accent6" w:sz="8" w:space="0"/>
          <w:bottom w:val="single" w:color="C9D6A5" w:themeColor="accent6" w:sz="8" w:space="0"/>
        </w:tcBorders>
      </w:tcPr>
    </w:tblStylePr>
    <w:tblStylePr w:type="firstCol">
      <w:rPr>
        <w:b/>
        <w:bCs/>
      </w:rPr>
    </w:tblStylePr>
    <w:tblStylePr w:type="lastCol">
      <w:rPr>
        <w:b/>
        <w:bCs/>
      </w:rPr>
      <w:tblPr/>
      <w:tcPr>
        <w:tcBorders>
          <w:top w:val="single" w:color="C9D6A5" w:themeColor="accent6" w:sz="8" w:space="0"/>
          <w:bottom w:val="single" w:color="C9D6A5" w:themeColor="accent6" w:sz="8" w:space="0"/>
        </w:tcBorders>
      </w:tcPr>
    </w:tblStylePr>
    <w:tblStylePr w:type="band1Vert">
      <w:tblPr/>
      <w:tcPr>
        <w:shd w:val="clear" w:color="auto" w:fill="F1F4E8" w:themeFill="accent6" w:themeFillTint="3F"/>
      </w:tcPr>
    </w:tblStylePr>
    <w:tblStylePr w:type="band1Horz">
      <w:tblPr/>
      <w:tcPr>
        <w:shd w:val="clear" w:color="auto" w:fill="F1F4E8" w:themeFill="accent6" w:themeFillTint="3F"/>
      </w:tcPr>
    </w:tblStylePr>
  </w:style>
  <w:style w:type="table" w:styleId="MediumList1-Accent5">
    <w:name w:val="Medium List 1 Accent 5"/>
    <w:basedOn w:val="TableNormal"/>
    <w:uiPriority w:val="65"/>
    <w:rsid w:val="00E07762"/>
    <w:pPr>
      <w:spacing w:line="240" w:lineRule="auto"/>
    </w:pPr>
    <w:rPr>
      <w:color w:val="3C3C3B" w:themeColor="text1"/>
    </w:rPr>
    <w:tblPr>
      <w:tblStyleRowBandSize w:val="1"/>
      <w:tblStyleColBandSize w:val="1"/>
      <w:tblBorders>
        <w:top w:val="single" w:color="9BCCAD" w:themeColor="accent5" w:sz="8" w:space="0"/>
        <w:bottom w:val="single" w:color="9BCCAD" w:themeColor="accent5" w:sz="8" w:space="0"/>
      </w:tblBorders>
    </w:tblPr>
    <w:tblStylePr w:type="firstRow">
      <w:rPr>
        <w:rFonts w:asciiTheme="majorHAnsi" w:hAnsiTheme="majorHAnsi" w:eastAsiaTheme="majorEastAsia" w:cstheme="majorBidi"/>
      </w:rPr>
      <w:tblPr/>
      <w:tcPr>
        <w:tcBorders>
          <w:top w:val="nil"/>
          <w:bottom w:val="single" w:color="9BCCAD" w:themeColor="accent5" w:sz="8" w:space="0"/>
        </w:tcBorders>
      </w:tcPr>
    </w:tblStylePr>
    <w:tblStylePr w:type="lastRow">
      <w:rPr>
        <w:b/>
        <w:bCs/>
        <w:color w:val="E63329" w:themeColor="text2"/>
      </w:rPr>
      <w:tblPr/>
      <w:tcPr>
        <w:tcBorders>
          <w:top w:val="single" w:color="9BCCAD" w:themeColor="accent5" w:sz="8" w:space="0"/>
          <w:bottom w:val="single" w:color="9BCCAD" w:themeColor="accent5" w:sz="8" w:space="0"/>
        </w:tcBorders>
      </w:tcPr>
    </w:tblStylePr>
    <w:tblStylePr w:type="firstCol">
      <w:rPr>
        <w:b/>
        <w:bCs/>
      </w:rPr>
    </w:tblStylePr>
    <w:tblStylePr w:type="lastCol">
      <w:rPr>
        <w:b/>
        <w:bCs/>
      </w:rPr>
      <w:tblPr/>
      <w:tcPr>
        <w:tcBorders>
          <w:top w:val="single" w:color="9BCCAD" w:themeColor="accent5" w:sz="8" w:space="0"/>
          <w:bottom w:val="single" w:color="9BCCAD" w:themeColor="accent5" w:sz="8" w:space="0"/>
        </w:tcBorders>
      </w:tcPr>
    </w:tblStylePr>
    <w:tblStylePr w:type="band1Vert">
      <w:tblPr/>
      <w:tcPr>
        <w:shd w:val="clear" w:color="auto" w:fill="E6F2EA" w:themeFill="accent5" w:themeFillTint="3F"/>
      </w:tcPr>
    </w:tblStylePr>
    <w:tblStylePr w:type="band1Horz">
      <w:tblPr/>
      <w:tcPr>
        <w:shd w:val="clear" w:color="auto" w:fill="E6F2EA" w:themeFill="accent5" w:themeFillTint="3F"/>
      </w:tcPr>
    </w:tblStylePr>
  </w:style>
  <w:style w:type="table" w:styleId="MediumList1-Accent4">
    <w:name w:val="Medium List 1 Accent 4"/>
    <w:basedOn w:val="TableNormal"/>
    <w:uiPriority w:val="65"/>
    <w:rsid w:val="00E07762"/>
    <w:pPr>
      <w:spacing w:line="240" w:lineRule="auto"/>
    </w:pPr>
    <w:rPr>
      <w:color w:val="3C3C3B" w:themeColor="text1"/>
    </w:rPr>
    <w:tblPr>
      <w:tblStyleRowBandSize w:val="1"/>
      <w:tblStyleColBandSize w:val="1"/>
      <w:tblBorders>
        <w:top w:val="single" w:color="2AB4A8" w:themeColor="accent4" w:sz="8" w:space="0"/>
        <w:bottom w:val="single" w:color="2AB4A8" w:themeColor="accent4" w:sz="8" w:space="0"/>
      </w:tblBorders>
    </w:tblPr>
    <w:tblStylePr w:type="firstRow">
      <w:rPr>
        <w:rFonts w:asciiTheme="majorHAnsi" w:hAnsiTheme="majorHAnsi" w:eastAsiaTheme="majorEastAsia" w:cstheme="majorBidi"/>
      </w:rPr>
      <w:tblPr/>
      <w:tcPr>
        <w:tcBorders>
          <w:top w:val="nil"/>
          <w:bottom w:val="single" w:color="2AB4A8" w:themeColor="accent4" w:sz="8" w:space="0"/>
        </w:tcBorders>
      </w:tcPr>
    </w:tblStylePr>
    <w:tblStylePr w:type="lastRow">
      <w:rPr>
        <w:b/>
        <w:bCs/>
        <w:color w:val="E63329" w:themeColor="text2"/>
      </w:rPr>
      <w:tblPr/>
      <w:tcPr>
        <w:tcBorders>
          <w:top w:val="single" w:color="2AB4A8" w:themeColor="accent4" w:sz="8" w:space="0"/>
          <w:bottom w:val="single" w:color="2AB4A8" w:themeColor="accent4" w:sz="8" w:space="0"/>
        </w:tcBorders>
      </w:tcPr>
    </w:tblStylePr>
    <w:tblStylePr w:type="firstCol">
      <w:rPr>
        <w:b/>
        <w:bCs/>
      </w:rPr>
    </w:tblStylePr>
    <w:tblStylePr w:type="lastCol">
      <w:rPr>
        <w:b/>
        <w:bCs/>
      </w:rPr>
      <w:tblPr/>
      <w:tcPr>
        <w:tcBorders>
          <w:top w:val="single" w:color="2AB4A8" w:themeColor="accent4" w:sz="8" w:space="0"/>
          <w:bottom w:val="single" w:color="2AB4A8" w:themeColor="accent4" w:sz="8" w:space="0"/>
        </w:tcBorders>
      </w:tcPr>
    </w:tblStylePr>
    <w:tblStylePr w:type="band1Vert">
      <w:tblPr/>
      <w:tcPr>
        <w:shd w:val="clear" w:color="auto" w:fill="C5F1ED" w:themeFill="accent4" w:themeFillTint="3F"/>
      </w:tcPr>
    </w:tblStylePr>
    <w:tblStylePr w:type="band1Horz">
      <w:tblPr/>
      <w:tcPr>
        <w:shd w:val="clear" w:color="auto" w:fill="C5F1ED" w:themeFill="accent4" w:themeFillTint="3F"/>
      </w:tcPr>
    </w:tblStylePr>
  </w:style>
  <w:style w:type="table" w:styleId="MediumList1-Accent3">
    <w:name w:val="Medium List 1 Accent 3"/>
    <w:basedOn w:val="TableNormal"/>
    <w:uiPriority w:val="65"/>
    <w:rsid w:val="00E07762"/>
    <w:pPr>
      <w:spacing w:line="240" w:lineRule="auto"/>
    </w:pPr>
    <w:rPr>
      <w:color w:val="3C3C3B" w:themeColor="text1"/>
    </w:rPr>
    <w:tblPr>
      <w:tblStyleRowBandSize w:val="1"/>
      <w:tblStyleColBandSize w:val="1"/>
      <w:tblBorders>
        <w:top w:val="single" w:color="A4D4E3" w:themeColor="accent3" w:sz="8" w:space="0"/>
        <w:bottom w:val="single" w:color="A4D4E3" w:themeColor="accent3" w:sz="8" w:space="0"/>
      </w:tblBorders>
    </w:tblPr>
    <w:tblStylePr w:type="firstRow">
      <w:rPr>
        <w:rFonts w:asciiTheme="majorHAnsi" w:hAnsiTheme="majorHAnsi" w:eastAsiaTheme="majorEastAsia" w:cstheme="majorBidi"/>
      </w:rPr>
      <w:tblPr/>
      <w:tcPr>
        <w:tcBorders>
          <w:top w:val="nil"/>
          <w:bottom w:val="single" w:color="A4D4E3" w:themeColor="accent3" w:sz="8" w:space="0"/>
        </w:tcBorders>
      </w:tcPr>
    </w:tblStylePr>
    <w:tblStylePr w:type="lastRow">
      <w:rPr>
        <w:b/>
        <w:bCs/>
        <w:color w:val="E63329" w:themeColor="text2"/>
      </w:rPr>
      <w:tblPr/>
      <w:tcPr>
        <w:tcBorders>
          <w:top w:val="single" w:color="A4D4E3" w:themeColor="accent3" w:sz="8" w:space="0"/>
          <w:bottom w:val="single" w:color="A4D4E3" w:themeColor="accent3" w:sz="8" w:space="0"/>
        </w:tcBorders>
      </w:tcPr>
    </w:tblStylePr>
    <w:tblStylePr w:type="firstCol">
      <w:rPr>
        <w:b/>
        <w:bCs/>
      </w:rPr>
    </w:tblStylePr>
    <w:tblStylePr w:type="lastCol">
      <w:rPr>
        <w:b/>
        <w:bCs/>
      </w:rPr>
      <w:tblPr/>
      <w:tcPr>
        <w:tcBorders>
          <w:top w:val="single" w:color="A4D4E3" w:themeColor="accent3" w:sz="8" w:space="0"/>
          <w:bottom w:val="single" w:color="A4D4E3" w:themeColor="accent3" w:sz="8" w:space="0"/>
        </w:tcBorders>
      </w:tcPr>
    </w:tblStylePr>
    <w:tblStylePr w:type="band1Vert">
      <w:tblPr/>
      <w:tcPr>
        <w:shd w:val="clear" w:color="auto" w:fill="E8F4F8" w:themeFill="accent3" w:themeFillTint="3F"/>
      </w:tcPr>
    </w:tblStylePr>
    <w:tblStylePr w:type="band1Horz">
      <w:tblPr/>
      <w:tcPr>
        <w:shd w:val="clear" w:color="auto" w:fill="E8F4F8" w:themeFill="accent3" w:themeFillTint="3F"/>
      </w:tcPr>
    </w:tblStylePr>
  </w:style>
  <w:style w:type="table" w:styleId="MediumList1-Accent2">
    <w:name w:val="Medium List 1 Accent 2"/>
    <w:basedOn w:val="TableNormal"/>
    <w:uiPriority w:val="65"/>
    <w:rsid w:val="00E07762"/>
    <w:pPr>
      <w:spacing w:line="240" w:lineRule="auto"/>
    </w:pPr>
    <w:rPr>
      <w:color w:val="3C3C3B" w:themeColor="text1"/>
    </w:rPr>
    <w:tblPr>
      <w:tblStyleRowBandSize w:val="1"/>
      <w:tblStyleColBandSize w:val="1"/>
      <w:tblBorders>
        <w:top w:val="single" w:color="0086CD" w:themeColor="accent2" w:sz="8" w:space="0"/>
        <w:bottom w:val="single" w:color="0086CD" w:themeColor="accent2" w:sz="8" w:space="0"/>
      </w:tblBorders>
    </w:tblPr>
    <w:tblStylePr w:type="firstRow">
      <w:rPr>
        <w:rFonts w:asciiTheme="majorHAnsi" w:hAnsiTheme="majorHAnsi" w:eastAsiaTheme="majorEastAsia" w:cstheme="majorBidi"/>
      </w:rPr>
      <w:tblPr/>
      <w:tcPr>
        <w:tcBorders>
          <w:top w:val="nil"/>
          <w:bottom w:val="single" w:color="0086CD" w:themeColor="accent2" w:sz="8" w:space="0"/>
        </w:tcBorders>
      </w:tcPr>
    </w:tblStylePr>
    <w:tblStylePr w:type="lastRow">
      <w:rPr>
        <w:b/>
        <w:bCs/>
        <w:color w:val="E63329" w:themeColor="text2"/>
      </w:rPr>
      <w:tblPr/>
      <w:tcPr>
        <w:tcBorders>
          <w:top w:val="single" w:color="0086CD" w:themeColor="accent2" w:sz="8" w:space="0"/>
          <w:bottom w:val="single" w:color="0086CD" w:themeColor="accent2" w:sz="8" w:space="0"/>
        </w:tcBorders>
      </w:tcPr>
    </w:tblStylePr>
    <w:tblStylePr w:type="firstCol">
      <w:rPr>
        <w:b/>
        <w:bCs/>
      </w:rPr>
    </w:tblStylePr>
    <w:tblStylePr w:type="lastCol">
      <w:rPr>
        <w:b/>
        <w:bCs/>
      </w:rPr>
      <w:tblPr/>
      <w:tcPr>
        <w:tcBorders>
          <w:top w:val="single" w:color="0086CD" w:themeColor="accent2" w:sz="8" w:space="0"/>
          <w:bottom w:val="single" w:color="0086CD" w:themeColor="accent2" w:sz="8" w:space="0"/>
        </w:tcBorders>
      </w:tcPr>
    </w:tblStylePr>
    <w:tblStylePr w:type="band1Vert">
      <w:tblPr/>
      <w:tcPr>
        <w:shd w:val="clear" w:color="auto" w:fill="B3E4FF" w:themeFill="accent2" w:themeFillTint="3F"/>
      </w:tcPr>
    </w:tblStylePr>
    <w:tblStylePr w:type="band1Horz">
      <w:tblPr/>
      <w:tcPr>
        <w:shd w:val="clear" w:color="auto" w:fill="B3E4FF"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DBE1E6" w:themeColor="background1"/>
      </w:rPr>
      <w:tblPr/>
      <w:tcPr>
        <w:tcBorders>
          <w:top w:val="single" w:color="auto" w:sz="18" w:space="0"/>
          <w:left w:val="nil"/>
          <w:bottom w:val="single" w:color="auto" w:sz="18" w:space="0"/>
          <w:right w:val="nil"/>
          <w:insideH w:val="nil"/>
          <w:insideV w:val="nil"/>
        </w:tcBorders>
        <w:shd w:val="clear" w:color="auto" w:fill="C9D6A5"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DBE1E6" w:themeFill="background1"/>
      </w:tcPr>
    </w:tblStylePr>
    <w:tblStylePr w:type="firstCol">
      <w:rPr>
        <w:b/>
        <w:bCs/>
        <w:color w:val="DBE1E6" w:themeColor="background1"/>
      </w:rPr>
      <w:tblPr/>
      <w:tcPr>
        <w:tcBorders>
          <w:top w:val="nil"/>
          <w:left w:val="nil"/>
          <w:bottom w:val="single" w:color="auto" w:sz="18" w:space="0"/>
          <w:right w:val="nil"/>
          <w:insideH w:val="nil"/>
          <w:insideV w:val="nil"/>
        </w:tcBorders>
        <w:shd w:val="clear" w:color="auto" w:fill="C9D6A5" w:themeFill="accent6"/>
      </w:tcPr>
    </w:tblStylePr>
    <w:tblStylePr w:type="lastCol">
      <w:rPr>
        <w:b/>
        <w:bCs/>
        <w:color w:val="DBE1E6" w:themeColor="background1"/>
      </w:rPr>
      <w:tblPr/>
      <w:tcPr>
        <w:tcBorders>
          <w:left w:val="nil"/>
          <w:right w:val="nil"/>
          <w:insideH w:val="nil"/>
          <w:insideV w:val="nil"/>
        </w:tcBorders>
        <w:shd w:val="clear" w:color="auto" w:fill="C9D6A5" w:themeFill="accent6"/>
      </w:tcPr>
    </w:tblStylePr>
    <w:tblStylePr w:type="band1Vert">
      <w:tblPr/>
      <w:tcPr>
        <w:tcBorders>
          <w:left w:val="nil"/>
          <w:right w:val="nil"/>
          <w:insideH w:val="nil"/>
          <w:insideV w:val="nil"/>
        </w:tcBorders>
        <w:shd w:val="clear" w:color="auto" w:fill="B2BFC9" w:themeFill="background1" w:themeFillShade="D8"/>
      </w:tcPr>
    </w:tblStylePr>
    <w:tblStylePr w:type="band1Horz">
      <w:tblPr/>
      <w:tcPr>
        <w:shd w:val="clear" w:color="auto" w:fill="B2BFC9"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DBE1E6"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DBE1E6" w:themeColor="background1"/>
      </w:rPr>
      <w:tblPr/>
      <w:tcPr>
        <w:tcBorders>
          <w:top w:val="single" w:color="auto" w:sz="18" w:space="0"/>
          <w:left w:val="nil"/>
          <w:bottom w:val="single" w:color="auto" w:sz="18" w:space="0"/>
          <w:right w:val="nil"/>
          <w:insideH w:val="nil"/>
          <w:insideV w:val="nil"/>
        </w:tcBorders>
        <w:shd w:val="clear" w:color="auto" w:fill="9BCCAD"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DBE1E6" w:themeFill="background1"/>
      </w:tcPr>
    </w:tblStylePr>
    <w:tblStylePr w:type="firstCol">
      <w:rPr>
        <w:b/>
        <w:bCs/>
        <w:color w:val="DBE1E6" w:themeColor="background1"/>
      </w:rPr>
      <w:tblPr/>
      <w:tcPr>
        <w:tcBorders>
          <w:top w:val="nil"/>
          <w:left w:val="nil"/>
          <w:bottom w:val="single" w:color="auto" w:sz="18" w:space="0"/>
          <w:right w:val="nil"/>
          <w:insideH w:val="nil"/>
          <w:insideV w:val="nil"/>
        </w:tcBorders>
        <w:shd w:val="clear" w:color="auto" w:fill="9BCCAD" w:themeFill="accent5"/>
      </w:tcPr>
    </w:tblStylePr>
    <w:tblStylePr w:type="lastCol">
      <w:rPr>
        <w:b/>
        <w:bCs/>
        <w:color w:val="DBE1E6" w:themeColor="background1"/>
      </w:rPr>
      <w:tblPr/>
      <w:tcPr>
        <w:tcBorders>
          <w:left w:val="nil"/>
          <w:right w:val="nil"/>
          <w:insideH w:val="nil"/>
          <w:insideV w:val="nil"/>
        </w:tcBorders>
        <w:shd w:val="clear" w:color="auto" w:fill="9BCCAD" w:themeFill="accent5"/>
      </w:tcPr>
    </w:tblStylePr>
    <w:tblStylePr w:type="band1Vert">
      <w:tblPr/>
      <w:tcPr>
        <w:tcBorders>
          <w:left w:val="nil"/>
          <w:right w:val="nil"/>
          <w:insideH w:val="nil"/>
          <w:insideV w:val="nil"/>
        </w:tcBorders>
        <w:shd w:val="clear" w:color="auto" w:fill="B2BFC9" w:themeFill="background1" w:themeFillShade="D8"/>
      </w:tcPr>
    </w:tblStylePr>
    <w:tblStylePr w:type="band1Horz">
      <w:tblPr/>
      <w:tcPr>
        <w:shd w:val="clear" w:color="auto" w:fill="B2BFC9"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DBE1E6"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DBE1E6" w:themeColor="background1"/>
      </w:rPr>
      <w:tblPr/>
      <w:tcPr>
        <w:tcBorders>
          <w:top w:val="single" w:color="auto" w:sz="18" w:space="0"/>
          <w:left w:val="nil"/>
          <w:bottom w:val="single" w:color="auto" w:sz="18" w:space="0"/>
          <w:right w:val="nil"/>
          <w:insideH w:val="nil"/>
          <w:insideV w:val="nil"/>
        </w:tcBorders>
        <w:shd w:val="clear" w:color="auto" w:fill="2AB4A8"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DBE1E6" w:themeFill="background1"/>
      </w:tcPr>
    </w:tblStylePr>
    <w:tblStylePr w:type="firstCol">
      <w:rPr>
        <w:b/>
        <w:bCs/>
        <w:color w:val="DBE1E6" w:themeColor="background1"/>
      </w:rPr>
      <w:tblPr/>
      <w:tcPr>
        <w:tcBorders>
          <w:top w:val="nil"/>
          <w:left w:val="nil"/>
          <w:bottom w:val="single" w:color="auto" w:sz="18" w:space="0"/>
          <w:right w:val="nil"/>
          <w:insideH w:val="nil"/>
          <w:insideV w:val="nil"/>
        </w:tcBorders>
        <w:shd w:val="clear" w:color="auto" w:fill="2AB4A8" w:themeFill="accent4"/>
      </w:tcPr>
    </w:tblStylePr>
    <w:tblStylePr w:type="lastCol">
      <w:rPr>
        <w:b/>
        <w:bCs/>
        <w:color w:val="DBE1E6" w:themeColor="background1"/>
      </w:rPr>
      <w:tblPr/>
      <w:tcPr>
        <w:tcBorders>
          <w:left w:val="nil"/>
          <w:right w:val="nil"/>
          <w:insideH w:val="nil"/>
          <w:insideV w:val="nil"/>
        </w:tcBorders>
        <w:shd w:val="clear" w:color="auto" w:fill="2AB4A8" w:themeFill="accent4"/>
      </w:tcPr>
    </w:tblStylePr>
    <w:tblStylePr w:type="band1Vert">
      <w:tblPr/>
      <w:tcPr>
        <w:tcBorders>
          <w:left w:val="nil"/>
          <w:right w:val="nil"/>
          <w:insideH w:val="nil"/>
          <w:insideV w:val="nil"/>
        </w:tcBorders>
        <w:shd w:val="clear" w:color="auto" w:fill="B2BFC9" w:themeFill="background1" w:themeFillShade="D8"/>
      </w:tcPr>
    </w:tblStylePr>
    <w:tblStylePr w:type="band1Horz">
      <w:tblPr/>
      <w:tcPr>
        <w:shd w:val="clear" w:color="auto" w:fill="B2BFC9"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DBE1E6"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DBE1E6" w:themeColor="background1"/>
      </w:rPr>
      <w:tblPr/>
      <w:tcPr>
        <w:tcBorders>
          <w:top w:val="single" w:color="auto" w:sz="18" w:space="0"/>
          <w:left w:val="nil"/>
          <w:bottom w:val="single" w:color="auto" w:sz="18" w:space="0"/>
          <w:right w:val="nil"/>
          <w:insideH w:val="nil"/>
          <w:insideV w:val="nil"/>
        </w:tcBorders>
        <w:shd w:val="clear" w:color="auto" w:fill="A4D4E3"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DBE1E6" w:themeFill="background1"/>
      </w:tcPr>
    </w:tblStylePr>
    <w:tblStylePr w:type="firstCol">
      <w:rPr>
        <w:b/>
        <w:bCs/>
        <w:color w:val="DBE1E6" w:themeColor="background1"/>
      </w:rPr>
      <w:tblPr/>
      <w:tcPr>
        <w:tcBorders>
          <w:top w:val="nil"/>
          <w:left w:val="nil"/>
          <w:bottom w:val="single" w:color="auto" w:sz="18" w:space="0"/>
          <w:right w:val="nil"/>
          <w:insideH w:val="nil"/>
          <w:insideV w:val="nil"/>
        </w:tcBorders>
        <w:shd w:val="clear" w:color="auto" w:fill="A4D4E3" w:themeFill="accent3"/>
      </w:tcPr>
    </w:tblStylePr>
    <w:tblStylePr w:type="lastCol">
      <w:rPr>
        <w:b/>
        <w:bCs/>
        <w:color w:val="DBE1E6" w:themeColor="background1"/>
      </w:rPr>
      <w:tblPr/>
      <w:tcPr>
        <w:tcBorders>
          <w:left w:val="nil"/>
          <w:right w:val="nil"/>
          <w:insideH w:val="nil"/>
          <w:insideV w:val="nil"/>
        </w:tcBorders>
        <w:shd w:val="clear" w:color="auto" w:fill="A4D4E3" w:themeFill="accent3"/>
      </w:tcPr>
    </w:tblStylePr>
    <w:tblStylePr w:type="band1Vert">
      <w:tblPr/>
      <w:tcPr>
        <w:tcBorders>
          <w:left w:val="nil"/>
          <w:right w:val="nil"/>
          <w:insideH w:val="nil"/>
          <w:insideV w:val="nil"/>
        </w:tcBorders>
        <w:shd w:val="clear" w:color="auto" w:fill="B2BFC9" w:themeFill="background1" w:themeFillShade="D8"/>
      </w:tcPr>
    </w:tblStylePr>
    <w:tblStylePr w:type="band1Horz">
      <w:tblPr/>
      <w:tcPr>
        <w:shd w:val="clear" w:color="auto" w:fill="B2BFC9"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DBE1E6"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DBE1E6" w:themeColor="background1"/>
      </w:rPr>
      <w:tblPr/>
      <w:tcPr>
        <w:tcBorders>
          <w:top w:val="single" w:color="auto" w:sz="18" w:space="0"/>
          <w:left w:val="nil"/>
          <w:bottom w:val="single" w:color="auto" w:sz="18" w:space="0"/>
          <w:right w:val="nil"/>
          <w:insideH w:val="nil"/>
          <w:insideV w:val="nil"/>
        </w:tcBorders>
        <w:shd w:val="clear" w:color="auto" w:fill="0086C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DBE1E6" w:themeFill="background1"/>
      </w:tcPr>
    </w:tblStylePr>
    <w:tblStylePr w:type="firstCol">
      <w:rPr>
        <w:b/>
        <w:bCs/>
        <w:color w:val="DBE1E6" w:themeColor="background1"/>
      </w:rPr>
      <w:tblPr/>
      <w:tcPr>
        <w:tcBorders>
          <w:top w:val="nil"/>
          <w:left w:val="nil"/>
          <w:bottom w:val="single" w:color="auto" w:sz="18" w:space="0"/>
          <w:right w:val="nil"/>
          <w:insideH w:val="nil"/>
          <w:insideV w:val="nil"/>
        </w:tcBorders>
        <w:shd w:val="clear" w:color="auto" w:fill="0086CD" w:themeFill="accent2"/>
      </w:tcPr>
    </w:tblStylePr>
    <w:tblStylePr w:type="lastCol">
      <w:rPr>
        <w:b/>
        <w:bCs/>
        <w:color w:val="DBE1E6" w:themeColor="background1"/>
      </w:rPr>
      <w:tblPr/>
      <w:tcPr>
        <w:tcBorders>
          <w:left w:val="nil"/>
          <w:right w:val="nil"/>
          <w:insideH w:val="nil"/>
          <w:insideV w:val="nil"/>
        </w:tcBorders>
        <w:shd w:val="clear" w:color="auto" w:fill="0086CD" w:themeFill="accent2"/>
      </w:tcPr>
    </w:tblStylePr>
    <w:tblStylePr w:type="band1Vert">
      <w:tblPr/>
      <w:tcPr>
        <w:tcBorders>
          <w:left w:val="nil"/>
          <w:right w:val="nil"/>
          <w:insideH w:val="nil"/>
          <w:insideV w:val="nil"/>
        </w:tcBorders>
        <w:shd w:val="clear" w:color="auto" w:fill="B2BFC9" w:themeFill="background1" w:themeFillShade="D8"/>
      </w:tcPr>
    </w:tblStylePr>
    <w:tblStylePr w:type="band1Horz">
      <w:tblPr/>
      <w:tcPr>
        <w:shd w:val="clear" w:color="auto" w:fill="B2BFC9"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DBE1E6" w:themeColor="background1"/>
      </w:rPr>
      <w:tblPr/>
      <w:tcPr>
        <w:tcBorders>
          <w:top w:val="single" w:color="auto" w:sz="18" w:space="0"/>
          <w:left w:val="nil"/>
          <w:bottom w:val="single" w:color="auto" w:sz="18" w:space="0"/>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color="D6E0BB" w:themeColor="accent6" w:themeTint="BF" w:sz="8" w:space="0"/>
        <w:left w:val="single" w:color="D6E0BB" w:themeColor="accent6" w:themeTint="BF" w:sz="8" w:space="0"/>
        <w:bottom w:val="single" w:color="D6E0BB" w:themeColor="accent6" w:themeTint="BF" w:sz="8" w:space="0"/>
        <w:right w:val="single" w:color="D6E0BB" w:themeColor="accent6" w:themeTint="BF" w:sz="8" w:space="0"/>
        <w:insideH w:val="single" w:color="D6E0BB" w:themeColor="accent6" w:themeTint="BF" w:sz="8" w:space="0"/>
      </w:tblBorders>
    </w:tblPr>
    <w:tblStylePr w:type="firstRow">
      <w:pPr>
        <w:spacing w:before="0" w:after="0" w:line="240" w:lineRule="auto"/>
      </w:pPr>
      <w:rPr>
        <w:b/>
        <w:bCs/>
        <w:color w:val="DBE1E6" w:themeColor="background1"/>
      </w:rPr>
      <w:tblPr/>
      <w:tcPr>
        <w:tcBorders>
          <w:top w:val="single" w:color="D6E0BB" w:themeColor="accent6" w:themeTint="BF" w:sz="8" w:space="0"/>
          <w:left w:val="single" w:color="D6E0BB" w:themeColor="accent6" w:themeTint="BF" w:sz="8" w:space="0"/>
          <w:bottom w:val="single" w:color="D6E0BB" w:themeColor="accent6" w:themeTint="BF" w:sz="8" w:space="0"/>
          <w:right w:val="single" w:color="D6E0BB" w:themeColor="accent6" w:themeTint="BF" w:sz="8" w:space="0"/>
          <w:insideH w:val="nil"/>
          <w:insideV w:val="nil"/>
        </w:tcBorders>
        <w:shd w:val="clear" w:color="auto" w:fill="C9D6A5" w:themeFill="accent6"/>
      </w:tcPr>
    </w:tblStylePr>
    <w:tblStylePr w:type="lastRow">
      <w:pPr>
        <w:spacing w:before="0" w:after="0" w:line="240" w:lineRule="auto"/>
      </w:pPr>
      <w:rPr>
        <w:b/>
        <w:bCs/>
      </w:rPr>
      <w:tblPr/>
      <w:tcPr>
        <w:tcBorders>
          <w:top w:val="double" w:color="D6E0BB" w:themeColor="accent6" w:themeTint="BF" w:sz="6" w:space="0"/>
          <w:left w:val="single" w:color="D6E0BB" w:themeColor="accent6" w:themeTint="BF" w:sz="8" w:space="0"/>
          <w:bottom w:val="single" w:color="D6E0BB" w:themeColor="accent6" w:themeTint="BF" w:sz="8" w:space="0"/>
          <w:right w:val="single" w:color="D6E0BB"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1F4E8" w:themeFill="accent6" w:themeFillTint="3F"/>
      </w:tcPr>
    </w:tblStylePr>
    <w:tblStylePr w:type="band1Horz">
      <w:tblPr/>
      <w:tcPr>
        <w:tcBorders>
          <w:insideH w:val="nil"/>
          <w:insideV w:val="nil"/>
        </w:tcBorders>
        <w:shd w:val="clear" w:color="auto" w:fill="F1F4E8"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color="B3D8C1" w:themeColor="accent5" w:themeTint="BF" w:sz="8" w:space="0"/>
        <w:left w:val="single" w:color="B3D8C1" w:themeColor="accent5" w:themeTint="BF" w:sz="8" w:space="0"/>
        <w:bottom w:val="single" w:color="B3D8C1" w:themeColor="accent5" w:themeTint="BF" w:sz="8" w:space="0"/>
        <w:right w:val="single" w:color="B3D8C1" w:themeColor="accent5" w:themeTint="BF" w:sz="8" w:space="0"/>
        <w:insideH w:val="single" w:color="B3D8C1" w:themeColor="accent5" w:themeTint="BF" w:sz="8" w:space="0"/>
      </w:tblBorders>
    </w:tblPr>
    <w:tblStylePr w:type="firstRow">
      <w:pPr>
        <w:spacing w:before="0" w:after="0" w:line="240" w:lineRule="auto"/>
      </w:pPr>
      <w:rPr>
        <w:b/>
        <w:bCs/>
        <w:color w:val="DBE1E6" w:themeColor="background1"/>
      </w:rPr>
      <w:tblPr/>
      <w:tcPr>
        <w:tcBorders>
          <w:top w:val="single" w:color="B3D8C1" w:themeColor="accent5" w:themeTint="BF" w:sz="8" w:space="0"/>
          <w:left w:val="single" w:color="B3D8C1" w:themeColor="accent5" w:themeTint="BF" w:sz="8" w:space="0"/>
          <w:bottom w:val="single" w:color="B3D8C1" w:themeColor="accent5" w:themeTint="BF" w:sz="8" w:space="0"/>
          <w:right w:val="single" w:color="B3D8C1" w:themeColor="accent5" w:themeTint="BF" w:sz="8" w:space="0"/>
          <w:insideH w:val="nil"/>
          <w:insideV w:val="nil"/>
        </w:tcBorders>
        <w:shd w:val="clear" w:color="auto" w:fill="9BCCAD" w:themeFill="accent5"/>
      </w:tcPr>
    </w:tblStylePr>
    <w:tblStylePr w:type="lastRow">
      <w:pPr>
        <w:spacing w:before="0" w:after="0" w:line="240" w:lineRule="auto"/>
      </w:pPr>
      <w:rPr>
        <w:b/>
        <w:bCs/>
      </w:rPr>
      <w:tblPr/>
      <w:tcPr>
        <w:tcBorders>
          <w:top w:val="double" w:color="B3D8C1" w:themeColor="accent5" w:themeTint="BF" w:sz="6" w:space="0"/>
          <w:left w:val="single" w:color="B3D8C1" w:themeColor="accent5" w:themeTint="BF" w:sz="8" w:space="0"/>
          <w:bottom w:val="single" w:color="B3D8C1" w:themeColor="accent5" w:themeTint="BF" w:sz="8" w:space="0"/>
          <w:right w:val="single" w:color="B3D8C1"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E6F2EA" w:themeFill="accent5" w:themeFillTint="3F"/>
      </w:tcPr>
    </w:tblStylePr>
    <w:tblStylePr w:type="band1Horz">
      <w:tblPr/>
      <w:tcPr>
        <w:tcBorders>
          <w:insideH w:val="nil"/>
          <w:insideV w:val="nil"/>
        </w:tcBorders>
        <w:shd w:val="clear" w:color="auto" w:fill="E6F2EA"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color="4FD6CA" w:themeColor="accent4" w:themeTint="BF" w:sz="8" w:space="0"/>
        <w:left w:val="single" w:color="4FD6CA" w:themeColor="accent4" w:themeTint="BF" w:sz="8" w:space="0"/>
        <w:bottom w:val="single" w:color="4FD6CA" w:themeColor="accent4" w:themeTint="BF" w:sz="8" w:space="0"/>
        <w:right w:val="single" w:color="4FD6CA" w:themeColor="accent4" w:themeTint="BF" w:sz="8" w:space="0"/>
        <w:insideH w:val="single" w:color="4FD6CA" w:themeColor="accent4" w:themeTint="BF" w:sz="8" w:space="0"/>
      </w:tblBorders>
    </w:tblPr>
    <w:tblStylePr w:type="firstRow">
      <w:pPr>
        <w:spacing w:before="0" w:after="0" w:line="240" w:lineRule="auto"/>
      </w:pPr>
      <w:rPr>
        <w:b/>
        <w:bCs/>
        <w:color w:val="DBE1E6" w:themeColor="background1"/>
      </w:rPr>
      <w:tblPr/>
      <w:tcPr>
        <w:tcBorders>
          <w:top w:val="single" w:color="4FD6CA" w:themeColor="accent4" w:themeTint="BF" w:sz="8" w:space="0"/>
          <w:left w:val="single" w:color="4FD6CA" w:themeColor="accent4" w:themeTint="BF" w:sz="8" w:space="0"/>
          <w:bottom w:val="single" w:color="4FD6CA" w:themeColor="accent4" w:themeTint="BF" w:sz="8" w:space="0"/>
          <w:right w:val="single" w:color="4FD6CA" w:themeColor="accent4" w:themeTint="BF" w:sz="8" w:space="0"/>
          <w:insideH w:val="nil"/>
          <w:insideV w:val="nil"/>
        </w:tcBorders>
        <w:shd w:val="clear" w:color="auto" w:fill="2AB4A8" w:themeFill="accent4"/>
      </w:tcPr>
    </w:tblStylePr>
    <w:tblStylePr w:type="lastRow">
      <w:pPr>
        <w:spacing w:before="0" w:after="0" w:line="240" w:lineRule="auto"/>
      </w:pPr>
      <w:rPr>
        <w:b/>
        <w:bCs/>
      </w:rPr>
      <w:tblPr/>
      <w:tcPr>
        <w:tcBorders>
          <w:top w:val="double" w:color="4FD6CA" w:themeColor="accent4" w:themeTint="BF" w:sz="6" w:space="0"/>
          <w:left w:val="single" w:color="4FD6CA" w:themeColor="accent4" w:themeTint="BF" w:sz="8" w:space="0"/>
          <w:bottom w:val="single" w:color="4FD6CA" w:themeColor="accent4" w:themeTint="BF" w:sz="8" w:space="0"/>
          <w:right w:val="single" w:color="4FD6CA"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C5F1ED" w:themeFill="accent4" w:themeFillTint="3F"/>
      </w:tcPr>
    </w:tblStylePr>
    <w:tblStylePr w:type="band1Horz">
      <w:tblPr/>
      <w:tcPr>
        <w:tcBorders>
          <w:insideH w:val="nil"/>
          <w:insideV w:val="nil"/>
        </w:tcBorders>
        <w:shd w:val="clear" w:color="auto" w:fill="C5F1ED"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color="BADEEA" w:themeColor="accent3" w:themeTint="BF" w:sz="8" w:space="0"/>
        <w:left w:val="single" w:color="BADEEA" w:themeColor="accent3" w:themeTint="BF" w:sz="8" w:space="0"/>
        <w:bottom w:val="single" w:color="BADEEA" w:themeColor="accent3" w:themeTint="BF" w:sz="8" w:space="0"/>
        <w:right w:val="single" w:color="BADEEA" w:themeColor="accent3" w:themeTint="BF" w:sz="8" w:space="0"/>
        <w:insideH w:val="single" w:color="BADEEA" w:themeColor="accent3" w:themeTint="BF" w:sz="8" w:space="0"/>
      </w:tblBorders>
    </w:tblPr>
    <w:tblStylePr w:type="firstRow">
      <w:pPr>
        <w:spacing w:before="0" w:after="0" w:line="240" w:lineRule="auto"/>
      </w:pPr>
      <w:rPr>
        <w:b/>
        <w:bCs/>
        <w:color w:val="DBE1E6" w:themeColor="background1"/>
      </w:rPr>
      <w:tblPr/>
      <w:tcPr>
        <w:tcBorders>
          <w:top w:val="single" w:color="BADEEA" w:themeColor="accent3" w:themeTint="BF" w:sz="8" w:space="0"/>
          <w:left w:val="single" w:color="BADEEA" w:themeColor="accent3" w:themeTint="BF" w:sz="8" w:space="0"/>
          <w:bottom w:val="single" w:color="BADEEA" w:themeColor="accent3" w:themeTint="BF" w:sz="8" w:space="0"/>
          <w:right w:val="single" w:color="BADEEA" w:themeColor="accent3" w:themeTint="BF" w:sz="8" w:space="0"/>
          <w:insideH w:val="nil"/>
          <w:insideV w:val="nil"/>
        </w:tcBorders>
        <w:shd w:val="clear" w:color="auto" w:fill="A4D4E3" w:themeFill="accent3"/>
      </w:tcPr>
    </w:tblStylePr>
    <w:tblStylePr w:type="lastRow">
      <w:pPr>
        <w:spacing w:before="0" w:after="0" w:line="240" w:lineRule="auto"/>
      </w:pPr>
      <w:rPr>
        <w:b/>
        <w:bCs/>
      </w:rPr>
      <w:tblPr/>
      <w:tcPr>
        <w:tcBorders>
          <w:top w:val="double" w:color="BADEEA" w:themeColor="accent3" w:themeTint="BF" w:sz="6" w:space="0"/>
          <w:left w:val="single" w:color="BADEEA" w:themeColor="accent3" w:themeTint="BF" w:sz="8" w:space="0"/>
          <w:bottom w:val="single" w:color="BADEEA" w:themeColor="accent3" w:themeTint="BF" w:sz="8" w:space="0"/>
          <w:right w:val="single" w:color="BADEEA"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F4F8" w:themeFill="accent3" w:themeFillTint="3F"/>
      </w:tcPr>
    </w:tblStylePr>
    <w:tblStylePr w:type="band1Horz">
      <w:tblPr/>
      <w:tcPr>
        <w:tcBorders>
          <w:insideH w:val="nil"/>
          <w:insideV w:val="nil"/>
        </w:tcBorders>
        <w:shd w:val="clear" w:color="auto" w:fill="E8F4F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color="1AAFFF" w:themeColor="accent2" w:themeTint="BF" w:sz="8" w:space="0"/>
        <w:left w:val="single" w:color="1AAFFF" w:themeColor="accent2" w:themeTint="BF" w:sz="8" w:space="0"/>
        <w:bottom w:val="single" w:color="1AAFFF" w:themeColor="accent2" w:themeTint="BF" w:sz="8" w:space="0"/>
        <w:right w:val="single" w:color="1AAFFF" w:themeColor="accent2" w:themeTint="BF" w:sz="8" w:space="0"/>
        <w:insideH w:val="single" w:color="1AAFFF" w:themeColor="accent2" w:themeTint="BF" w:sz="8" w:space="0"/>
      </w:tblBorders>
    </w:tblPr>
    <w:tblStylePr w:type="firstRow">
      <w:pPr>
        <w:spacing w:before="0" w:after="0" w:line="240" w:lineRule="auto"/>
      </w:pPr>
      <w:rPr>
        <w:b/>
        <w:bCs/>
        <w:color w:val="DBE1E6" w:themeColor="background1"/>
      </w:rPr>
      <w:tblPr/>
      <w:tcPr>
        <w:tcBorders>
          <w:top w:val="single" w:color="1AAFFF" w:themeColor="accent2" w:themeTint="BF" w:sz="8" w:space="0"/>
          <w:left w:val="single" w:color="1AAFFF" w:themeColor="accent2" w:themeTint="BF" w:sz="8" w:space="0"/>
          <w:bottom w:val="single" w:color="1AAFFF" w:themeColor="accent2" w:themeTint="BF" w:sz="8" w:space="0"/>
          <w:right w:val="single" w:color="1AAFFF" w:themeColor="accent2" w:themeTint="BF" w:sz="8" w:space="0"/>
          <w:insideH w:val="nil"/>
          <w:insideV w:val="nil"/>
        </w:tcBorders>
        <w:shd w:val="clear" w:color="auto" w:fill="0086CD" w:themeFill="accent2"/>
      </w:tcPr>
    </w:tblStylePr>
    <w:tblStylePr w:type="lastRow">
      <w:pPr>
        <w:spacing w:before="0" w:after="0" w:line="240" w:lineRule="auto"/>
      </w:pPr>
      <w:rPr>
        <w:b/>
        <w:bCs/>
      </w:rPr>
      <w:tblPr/>
      <w:tcPr>
        <w:tcBorders>
          <w:top w:val="double" w:color="1AAFFF" w:themeColor="accent2" w:themeTint="BF" w:sz="6" w:space="0"/>
          <w:left w:val="single" w:color="1AAFFF" w:themeColor="accent2" w:themeTint="BF" w:sz="8" w:space="0"/>
          <w:bottom w:val="single" w:color="1AAFFF" w:themeColor="accent2" w:themeTint="BF" w:sz="8" w:space="0"/>
          <w:right w:val="single" w:color="1AAFFF"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B3E4FF" w:themeFill="accent2" w:themeFillTint="3F"/>
      </w:tcPr>
    </w:tblStylePr>
    <w:tblStylePr w:type="band1Horz">
      <w:tblPr/>
      <w:tcPr>
        <w:tcBorders>
          <w:insideH w:val="nil"/>
          <w:insideV w:val="nil"/>
        </w:tcBorders>
        <w:shd w:val="clear" w:color="auto" w:fill="B3E4FF"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6" w:space="0"/>
        <w:insideV w:val="single" w:color="DBE1E6" w:themeColor="background1" w:sz="6" w:space="0"/>
      </w:tblBorders>
    </w:tblPr>
    <w:tcPr>
      <w:shd w:val="clear" w:color="auto" w:fill="F1F4E8" w:themeFill="accent6" w:themeFillTint="3F"/>
    </w:tcPr>
    <w:tblStylePr w:type="firstRow">
      <w:rPr>
        <w:b/>
        <w:bCs/>
        <w:i w:val="0"/>
        <w:iCs w:val="0"/>
        <w:color w:val="DBE1E6" w:themeColor="background1"/>
      </w:rPr>
      <w:tblPr/>
      <w:tcPr>
        <w:tcBorders>
          <w:top w:val="single" w:color="DBE1E6" w:themeColor="background1" w:sz="8" w:space="0"/>
          <w:left w:val="single" w:color="DBE1E6" w:themeColor="background1" w:sz="8" w:space="0"/>
          <w:bottom w:val="single" w:color="DBE1E6" w:themeColor="background1" w:sz="24" w:space="0"/>
          <w:right w:val="single" w:color="DBE1E6" w:themeColor="background1" w:sz="8" w:space="0"/>
          <w:insideH w:val="nil"/>
          <w:insideV w:val="single" w:color="DBE1E6" w:themeColor="background1" w:sz="8" w:space="0"/>
        </w:tcBorders>
        <w:shd w:val="clear" w:color="auto" w:fill="C9D6A5" w:themeFill="accent6"/>
      </w:tcPr>
    </w:tblStylePr>
    <w:tblStylePr w:type="lastRow">
      <w:rPr>
        <w:b/>
        <w:bCs/>
        <w:i w:val="0"/>
        <w:iCs w:val="0"/>
        <w:color w:val="DBE1E6" w:themeColor="background1"/>
      </w:rPr>
      <w:tblPr/>
      <w:tcPr>
        <w:tcBorders>
          <w:top w:val="single" w:color="DBE1E6" w:themeColor="background1" w:sz="24" w:space="0"/>
          <w:left w:val="single" w:color="DBE1E6" w:themeColor="background1" w:sz="8" w:space="0"/>
          <w:bottom w:val="single" w:color="DBE1E6" w:themeColor="background1" w:sz="8" w:space="0"/>
          <w:right w:val="single" w:color="DBE1E6" w:themeColor="background1" w:sz="8" w:space="0"/>
          <w:insideH w:val="nil"/>
          <w:insideV w:val="single" w:color="DBE1E6" w:themeColor="background1" w:sz="8" w:space="0"/>
        </w:tcBorders>
        <w:shd w:val="clear" w:color="auto" w:fill="C9D6A5" w:themeFill="accent6"/>
      </w:tcPr>
    </w:tblStylePr>
    <w:tblStylePr w:type="firstCol">
      <w:rPr>
        <w:b/>
        <w:bCs/>
        <w:i w:val="0"/>
        <w:iCs w:val="0"/>
        <w:color w:val="DBE1E6" w:themeColor="background1"/>
      </w:rPr>
      <w:tblPr/>
      <w:tcPr>
        <w:tcBorders>
          <w:left w:val="single" w:color="DBE1E6" w:themeColor="background1" w:sz="8" w:space="0"/>
          <w:right w:val="single" w:color="DBE1E6" w:themeColor="background1" w:sz="24" w:space="0"/>
          <w:insideH w:val="nil"/>
          <w:insideV w:val="nil"/>
        </w:tcBorders>
        <w:shd w:val="clear" w:color="auto" w:fill="C9D6A5" w:themeFill="accent6"/>
      </w:tcPr>
    </w:tblStylePr>
    <w:tblStylePr w:type="lastCol">
      <w:rPr>
        <w:b/>
        <w:bCs/>
        <w:i w:val="0"/>
        <w:iCs w:val="0"/>
        <w:color w:val="DBE1E6" w:themeColor="background1"/>
      </w:rPr>
      <w:tblPr/>
      <w:tcPr>
        <w:tcBorders>
          <w:top w:val="nil"/>
          <w:left w:val="single" w:color="DBE1E6" w:themeColor="background1" w:sz="24" w:space="0"/>
          <w:bottom w:val="nil"/>
          <w:right w:val="nil"/>
          <w:insideH w:val="nil"/>
          <w:insideV w:val="nil"/>
        </w:tcBorders>
        <w:shd w:val="clear" w:color="auto" w:fill="C9D6A5" w:themeFill="accent6"/>
      </w:tcPr>
    </w:tblStylePr>
    <w:tblStylePr w:type="band1Vert">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nil"/>
          <w:insideV w:val="nil"/>
        </w:tcBorders>
        <w:shd w:val="clear" w:color="auto" w:fill="E4EAD2" w:themeFill="accent6" w:themeFillTint="7F"/>
      </w:tcPr>
    </w:tblStylePr>
    <w:tblStylePr w:type="band1Horz">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8" w:space="0"/>
          <w:insideV w:val="single" w:color="DBE1E6" w:themeColor="background1" w:sz="8" w:space="0"/>
        </w:tcBorders>
        <w:shd w:val="clear" w:color="auto" w:fill="E4EAD2"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6" w:space="0"/>
        <w:insideV w:val="single" w:color="DBE1E6" w:themeColor="background1" w:sz="6" w:space="0"/>
      </w:tblBorders>
    </w:tblPr>
    <w:tcPr>
      <w:shd w:val="clear" w:color="auto" w:fill="E6F2EA" w:themeFill="accent5" w:themeFillTint="3F"/>
    </w:tcPr>
    <w:tblStylePr w:type="firstRow">
      <w:rPr>
        <w:b/>
        <w:bCs/>
        <w:i w:val="0"/>
        <w:iCs w:val="0"/>
        <w:color w:val="DBE1E6" w:themeColor="background1"/>
      </w:rPr>
      <w:tblPr/>
      <w:tcPr>
        <w:tcBorders>
          <w:top w:val="single" w:color="DBE1E6" w:themeColor="background1" w:sz="8" w:space="0"/>
          <w:left w:val="single" w:color="DBE1E6" w:themeColor="background1" w:sz="8" w:space="0"/>
          <w:bottom w:val="single" w:color="DBE1E6" w:themeColor="background1" w:sz="24" w:space="0"/>
          <w:right w:val="single" w:color="DBE1E6" w:themeColor="background1" w:sz="8" w:space="0"/>
          <w:insideH w:val="nil"/>
          <w:insideV w:val="single" w:color="DBE1E6" w:themeColor="background1" w:sz="8" w:space="0"/>
        </w:tcBorders>
        <w:shd w:val="clear" w:color="auto" w:fill="9BCCAD" w:themeFill="accent5"/>
      </w:tcPr>
    </w:tblStylePr>
    <w:tblStylePr w:type="lastRow">
      <w:rPr>
        <w:b/>
        <w:bCs/>
        <w:i w:val="0"/>
        <w:iCs w:val="0"/>
        <w:color w:val="DBE1E6" w:themeColor="background1"/>
      </w:rPr>
      <w:tblPr/>
      <w:tcPr>
        <w:tcBorders>
          <w:top w:val="single" w:color="DBE1E6" w:themeColor="background1" w:sz="24" w:space="0"/>
          <w:left w:val="single" w:color="DBE1E6" w:themeColor="background1" w:sz="8" w:space="0"/>
          <w:bottom w:val="single" w:color="DBE1E6" w:themeColor="background1" w:sz="8" w:space="0"/>
          <w:right w:val="single" w:color="DBE1E6" w:themeColor="background1" w:sz="8" w:space="0"/>
          <w:insideH w:val="nil"/>
          <w:insideV w:val="single" w:color="DBE1E6" w:themeColor="background1" w:sz="8" w:space="0"/>
        </w:tcBorders>
        <w:shd w:val="clear" w:color="auto" w:fill="9BCCAD" w:themeFill="accent5"/>
      </w:tcPr>
    </w:tblStylePr>
    <w:tblStylePr w:type="firstCol">
      <w:rPr>
        <w:b/>
        <w:bCs/>
        <w:i w:val="0"/>
        <w:iCs w:val="0"/>
        <w:color w:val="DBE1E6" w:themeColor="background1"/>
      </w:rPr>
      <w:tblPr/>
      <w:tcPr>
        <w:tcBorders>
          <w:left w:val="single" w:color="DBE1E6" w:themeColor="background1" w:sz="8" w:space="0"/>
          <w:right w:val="single" w:color="DBE1E6" w:themeColor="background1" w:sz="24" w:space="0"/>
          <w:insideH w:val="nil"/>
          <w:insideV w:val="nil"/>
        </w:tcBorders>
        <w:shd w:val="clear" w:color="auto" w:fill="9BCCAD" w:themeFill="accent5"/>
      </w:tcPr>
    </w:tblStylePr>
    <w:tblStylePr w:type="lastCol">
      <w:rPr>
        <w:b/>
        <w:bCs/>
        <w:i w:val="0"/>
        <w:iCs w:val="0"/>
        <w:color w:val="DBE1E6" w:themeColor="background1"/>
      </w:rPr>
      <w:tblPr/>
      <w:tcPr>
        <w:tcBorders>
          <w:top w:val="nil"/>
          <w:left w:val="single" w:color="DBE1E6" w:themeColor="background1" w:sz="24" w:space="0"/>
          <w:bottom w:val="nil"/>
          <w:right w:val="nil"/>
          <w:insideH w:val="nil"/>
          <w:insideV w:val="nil"/>
        </w:tcBorders>
        <w:shd w:val="clear" w:color="auto" w:fill="9BCCAD" w:themeFill="accent5"/>
      </w:tcPr>
    </w:tblStylePr>
    <w:tblStylePr w:type="band1Vert">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nil"/>
          <w:insideV w:val="nil"/>
        </w:tcBorders>
        <w:shd w:val="clear" w:color="auto" w:fill="CDE5D5" w:themeFill="accent5" w:themeFillTint="7F"/>
      </w:tcPr>
    </w:tblStylePr>
    <w:tblStylePr w:type="band1Horz">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8" w:space="0"/>
          <w:insideV w:val="single" w:color="DBE1E6" w:themeColor="background1" w:sz="8" w:space="0"/>
        </w:tcBorders>
        <w:shd w:val="clear" w:color="auto" w:fill="CDE5D5"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6" w:space="0"/>
        <w:insideV w:val="single" w:color="DBE1E6" w:themeColor="background1" w:sz="6" w:space="0"/>
      </w:tblBorders>
    </w:tblPr>
    <w:tcPr>
      <w:shd w:val="clear" w:color="auto" w:fill="C5F1ED" w:themeFill="accent4" w:themeFillTint="3F"/>
    </w:tcPr>
    <w:tblStylePr w:type="firstRow">
      <w:rPr>
        <w:b/>
        <w:bCs/>
        <w:i w:val="0"/>
        <w:iCs w:val="0"/>
        <w:color w:val="DBE1E6" w:themeColor="background1"/>
      </w:rPr>
      <w:tblPr/>
      <w:tcPr>
        <w:tcBorders>
          <w:top w:val="single" w:color="DBE1E6" w:themeColor="background1" w:sz="8" w:space="0"/>
          <w:left w:val="single" w:color="DBE1E6" w:themeColor="background1" w:sz="8" w:space="0"/>
          <w:bottom w:val="single" w:color="DBE1E6" w:themeColor="background1" w:sz="24" w:space="0"/>
          <w:right w:val="single" w:color="DBE1E6" w:themeColor="background1" w:sz="8" w:space="0"/>
          <w:insideH w:val="nil"/>
          <w:insideV w:val="single" w:color="DBE1E6" w:themeColor="background1" w:sz="8" w:space="0"/>
        </w:tcBorders>
        <w:shd w:val="clear" w:color="auto" w:fill="2AB4A8" w:themeFill="accent4"/>
      </w:tcPr>
    </w:tblStylePr>
    <w:tblStylePr w:type="lastRow">
      <w:rPr>
        <w:b/>
        <w:bCs/>
        <w:i w:val="0"/>
        <w:iCs w:val="0"/>
        <w:color w:val="DBE1E6" w:themeColor="background1"/>
      </w:rPr>
      <w:tblPr/>
      <w:tcPr>
        <w:tcBorders>
          <w:top w:val="single" w:color="DBE1E6" w:themeColor="background1" w:sz="24" w:space="0"/>
          <w:left w:val="single" w:color="DBE1E6" w:themeColor="background1" w:sz="8" w:space="0"/>
          <w:bottom w:val="single" w:color="DBE1E6" w:themeColor="background1" w:sz="8" w:space="0"/>
          <w:right w:val="single" w:color="DBE1E6" w:themeColor="background1" w:sz="8" w:space="0"/>
          <w:insideH w:val="nil"/>
          <w:insideV w:val="single" w:color="DBE1E6" w:themeColor="background1" w:sz="8" w:space="0"/>
        </w:tcBorders>
        <w:shd w:val="clear" w:color="auto" w:fill="2AB4A8" w:themeFill="accent4"/>
      </w:tcPr>
    </w:tblStylePr>
    <w:tblStylePr w:type="firstCol">
      <w:rPr>
        <w:b/>
        <w:bCs/>
        <w:i w:val="0"/>
        <w:iCs w:val="0"/>
        <w:color w:val="DBE1E6" w:themeColor="background1"/>
      </w:rPr>
      <w:tblPr/>
      <w:tcPr>
        <w:tcBorders>
          <w:left w:val="single" w:color="DBE1E6" w:themeColor="background1" w:sz="8" w:space="0"/>
          <w:right w:val="single" w:color="DBE1E6" w:themeColor="background1" w:sz="24" w:space="0"/>
          <w:insideH w:val="nil"/>
          <w:insideV w:val="nil"/>
        </w:tcBorders>
        <w:shd w:val="clear" w:color="auto" w:fill="2AB4A8" w:themeFill="accent4"/>
      </w:tcPr>
    </w:tblStylePr>
    <w:tblStylePr w:type="lastCol">
      <w:rPr>
        <w:b/>
        <w:bCs/>
        <w:i w:val="0"/>
        <w:iCs w:val="0"/>
        <w:color w:val="DBE1E6" w:themeColor="background1"/>
      </w:rPr>
      <w:tblPr/>
      <w:tcPr>
        <w:tcBorders>
          <w:top w:val="nil"/>
          <w:left w:val="single" w:color="DBE1E6" w:themeColor="background1" w:sz="24" w:space="0"/>
          <w:bottom w:val="nil"/>
          <w:right w:val="nil"/>
          <w:insideH w:val="nil"/>
          <w:insideV w:val="nil"/>
        </w:tcBorders>
        <w:shd w:val="clear" w:color="auto" w:fill="2AB4A8" w:themeFill="accent4"/>
      </w:tcPr>
    </w:tblStylePr>
    <w:tblStylePr w:type="band1Vert">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nil"/>
          <w:insideV w:val="nil"/>
        </w:tcBorders>
        <w:shd w:val="clear" w:color="auto" w:fill="8AE3DB" w:themeFill="accent4" w:themeFillTint="7F"/>
      </w:tcPr>
    </w:tblStylePr>
    <w:tblStylePr w:type="band1Horz">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8" w:space="0"/>
          <w:insideV w:val="single" w:color="DBE1E6" w:themeColor="background1" w:sz="8" w:space="0"/>
        </w:tcBorders>
        <w:shd w:val="clear" w:color="auto" w:fill="8AE3DB"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6" w:space="0"/>
        <w:insideV w:val="single" w:color="DBE1E6" w:themeColor="background1" w:sz="6" w:space="0"/>
      </w:tblBorders>
    </w:tblPr>
    <w:tcPr>
      <w:shd w:val="clear" w:color="auto" w:fill="E8F4F8" w:themeFill="accent3" w:themeFillTint="3F"/>
    </w:tcPr>
    <w:tblStylePr w:type="firstRow">
      <w:rPr>
        <w:b/>
        <w:bCs/>
        <w:i w:val="0"/>
        <w:iCs w:val="0"/>
        <w:color w:val="DBE1E6" w:themeColor="background1"/>
      </w:rPr>
      <w:tblPr/>
      <w:tcPr>
        <w:tcBorders>
          <w:top w:val="single" w:color="DBE1E6" w:themeColor="background1" w:sz="8" w:space="0"/>
          <w:left w:val="single" w:color="DBE1E6" w:themeColor="background1" w:sz="8" w:space="0"/>
          <w:bottom w:val="single" w:color="DBE1E6" w:themeColor="background1" w:sz="24" w:space="0"/>
          <w:right w:val="single" w:color="DBE1E6" w:themeColor="background1" w:sz="8" w:space="0"/>
          <w:insideH w:val="nil"/>
          <w:insideV w:val="single" w:color="DBE1E6" w:themeColor="background1" w:sz="8" w:space="0"/>
        </w:tcBorders>
        <w:shd w:val="clear" w:color="auto" w:fill="A4D4E3" w:themeFill="accent3"/>
      </w:tcPr>
    </w:tblStylePr>
    <w:tblStylePr w:type="lastRow">
      <w:rPr>
        <w:b/>
        <w:bCs/>
        <w:i w:val="0"/>
        <w:iCs w:val="0"/>
        <w:color w:val="DBE1E6" w:themeColor="background1"/>
      </w:rPr>
      <w:tblPr/>
      <w:tcPr>
        <w:tcBorders>
          <w:top w:val="single" w:color="DBE1E6" w:themeColor="background1" w:sz="24" w:space="0"/>
          <w:left w:val="single" w:color="DBE1E6" w:themeColor="background1" w:sz="8" w:space="0"/>
          <w:bottom w:val="single" w:color="DBE1E6" w:themeColor="background1" w:sz="8" w:space="0"/>
          <w:right w:val="single" w:color="DBE1E6" w:themeColor="background1" w:sz="8" w:space="0"/>
          <w:insideH w:val="nil"/>
          <w:insideV w:val="single" w:color="DBE1E6" w:themeColor="background1" w:sz="8" w:space="0"/>
        </w:tcBorders>
        <w:shd w:val="clear" w:color="auto" w:fill="A4D4E3" w:themeFill="accent3"/>
      </w:tcPr>
    </w:tblStylePr>
    <w:tblStylePr w:type="firstCol">
      <w:rPr>
        <w:b/>
        <w:bCs/>
        <w:i w:val="0"/>
        <w:iCs w:val="0"/>
        <w:color w:val="DBE1E6" w:themeColor="background1"/>
      </w:rPr>
      <w:tblPr/>
      <w:tcPr>
        <w:tcBorders>
          <w:left w:val="single" w:color="DBE1E6" w:themeColor="background1" w:sz="8" w:space="0"/>
          <w:right w:val="single" w:color="DBE1E6" w:themeColor="background1" w:sz="24" w:space="0"/>
          <w:insideH w:val="nil"/>
          <w:insideV w:val="nil"/>
        </w:tcBorders>
        <w:shd w:val="clear" w:color="auto" w:fill="A4D4E3" w:themeFill="accent3"/>
      </w:tcPr>
    </w:tblStylePr>
    <w:tblStylePr w:type="lastCol">
      <w:rPr>
        <w:b/>
        <w:bCs/>
        <w:i w:val="0"/>
        <w:iCs w:val="0"/>
        <w:color w:val="DBE1E6" w:themeColor="background1"/>
      </w:rPr>
      <w:tblPr/>
      <w:tcPr>
        <w:tcBorders>
          <w:top w:val="nil"/>
          <w:left w:val="single" w:color="DBE1E6" w:themeColor="background1" w:sz="24" w:space="0"/>
          <w:bottom w:val="nil"/>
          <w:right w:val="nil"/>
          <w:insideH w:val="nil"/>
          <w:insideV w:val="nil"/>
        </w:tcBorders>
        <w:shd w:val="clear" w:color="auto" w:fill="A4D4E3" w:themeFill="accent3"/>
      </w:tcPr>
    </w:tblStylePr>
    <w:tblStylePr w:type="band1Vert">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nil"/>
          <w:insideV w:val="nil"/>
        </w:tcBorders>
        <w:shd w:val="clear" w:color="auto" w:fill="D1E9F1" w:themeFill="accent3" w:themeFillTint="7F"/>
      </w:tcPr>
    </w:tblStylePr>
    <w:tblStylePr w:type="band1Horz">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8" w:space="0"/>
          <w:insideV w:val="single" w:color="DBE1E6" w:themeColor="background1" w:sz="8" w:space="0"/>
        </w:tcBorders>
        <w:shd w:val="clear" w:color="auto" w:fill="D1E9F1"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6" w:space="0"/>
        <w:insideV w:val="single" w:color="DBE1E6" w:themeColor="background1" w:sz="6" w:space="0"/>
      </w:tblBorders>
    </w:tblPr>
    <w:tcPr>
      <w:shd w:val="clear" w:color="auto" w:fill="B3E4FF" w:themeFill="accent2" w:themeFillTint="3F"/>
    </w:tcPr>
    <w:tblStylePr w:type="firstRow">
      <w:rPr>
        <w:b/>
        <w:bCs/>
        <w:i w:val="0"/>
        <w:iCs w:val="0"/>
        <w:color w:val="DBE1E6" w:themeColor="background1"/>
      </w:rPr>
      <w:tblPr/>
      <w:tcPr>
        <w:tcBorders>
          <w:top w:val="single" w:color="DBE1E6" w:themeColor="background1" w:sz="8" w:space="0"/>
          <w:left w:val="single" w:color="DBE1E6" w:themeColor="background1" w:sz="8" w:space="0"/>
          <w:bottom w:val="single" w:color="DBE1E6" w:themeColor="background1" w:sz="24" w:space="0"/>
          <w:right w:val="single" w:color="DBE1E6" w:themeColor="background1" w:sz="8" w:space="0"/>
          <w:insideH w:val="nil"/>
          <w:insideV w:val="single" w:color="DBE1E6" w:themeColor="background1" w:sz="8" w:space="0"/>
        </w:tcBorders>
        <w:shd w:val="clear" w:color="auto" w:fill="0086CD" w:themeFill="accent2"/>
      </w:tcPr>
    </w:tblStylePr>
    <w:tblStylePr w:type="lastRow">
      <w:rPr>
        <w:b/>
        <w:bCs/>
        <w:i w:val="0"/>
        <w:iCs w:val="0"/>
        <w:color w:val="DBE1E6" w:themeColor="background1"/>
      </w:rPr>
      <w:tblPr/>
      <w:tcPr>
        <w:tcBorders>
          <w:top w:val="single" w:color="DBE1E6" w:themeColor="background1" w:sz="24" w:space="0"/>
          <w:left w:val="single" w:color="DBE1E6" w:themeColor="background1" w:sz="8" w:space="0"/>
          <w:bottom w:val="single" w:color="DBE1E6" w:themeColor="background1" w:sz="8" w:space="0"/>
          <w:right w:val="single" w:color="DBE1E6" w:themeColor="background1" w:sz="8" w:space="0"/>
          <w:insideH w:val="nil"/>
          <w:insideV w:val="single" w:color="DBE1E6" w:themeColor="background1" w:sz="8" w:space="0"/>
        </w:tcBorders>
        <w:shd w:val="clear" w:color="auto" w:fill="0086CD" w:themeFill="accent2"/>
      </w:tcPr>
    </w:tblStylePr>
    <w:tblStylePr w:type="firstCol">
      <w:rPr>
        <w:b/>
        <w:bCs/>
        <w:i w:val="0"/>
        <w:iCs w:val="0"/>
        <w:color w:val="DBE1E6" w:themeColor="background1"/>
      </w:rPr>
      <w:tblPr/>
      <w:tcPr>
        <w:tcBorders>
          <w:left w:val="single" w:color="DBE1E6" w:themeColor="background1" w:sz="8" w:space="0"/>
          <w:right w:val="single" w:color="DBE1E6" w:themeColor="background1" w:sz="24" w:space="0"/>
          <w:insideH w:val="nil"/>
          <w:insideV w:val="nil"/>
        </w:tcBorders>
        <w:shd w:val="clear" w:color="auto" w:fill="0086CD" w:themeFill="accent2"/>
      </w:tcPr>
    </w:tblStylePr>
    <w:tblStylePr w:type="lastCol">
      <w:rPr>
        <w:b/>
        <w:bCs/>
        <w:i w:val="0"/>
        <w:iCs w:val="0"/>
        <w:color w:val="DBE1E6" w:themeColor="background1"/>
      </w:rPr>
      <w:tblPr/>
      <w:tcPr>
        <w:tcBorders>
          <w:top w:val="nil"/>
          <w:left w:val="single" w:color="DBE1E6" w:themeColor="background1" w:sz="24" w:space="0"/>
          <w:bottom w:val="nil"/>
          <w:right w:val="nil"/>
          <w:insideH w:val="nil"/>
          <w:insideV w:val="nil"/>
        </w:tcBorders>
        <w:shd w:val="clear" w:color="auto" w:fill="0086CD" w:themeFill="accent2"/>
      </w:tcPr>
    </w:tblStylePr>
    <w:tblStylePr w:type="band1Vert">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nil"/>
          <w:insideV w:val="nil"/>
        </w:tcBorders>
        <w:shd w:val="clear" w:color="auto" w:fill="67C9FF" w:themeFill="accent2" w:themeFillTint="7F"/>
      </w:tcPr>
    </w:tblStylePr>
    <w:tblStylePr w:type="band1Horz">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8" w:space="0"/>
          <w:insideV w:val="single" w:color="DBE1E6" w:themeColor="background1" w:sz="8" w:space="0"/>
        </w:tcBorders>
        <w:shd w:val="clear" w:color="auto" w:fill="67C9FF"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6" w:space="0"/>
        <w:insideV w:val="single" w:color="DBE1E6" w:themeColor="background1" w:sz="6" w:space="0"/>
      </w:tblBorders>
    </w:tblPr>
    <w:tcPr>
      <w:shd w:val="clear" w:color="auto" w:fill="CBD9E4" w:themeFill="accent1" w:themeFillTint="3F"/>
    </w:tcPr>
    <w:tblStylePr w:type="firstRow">
      <w:rPr>
        <w:b/>
        <w:bCs/>
        <w:i w:val="0"/>
        <w:iCs w:val="0"/>
        <w:color w:val="DBE1E6" w:themeColor="background1"/>
      </w:rPr>
      <w:tblPr/>
      <w:tcPr>
        <w:tcBorders>
          <w:top w:val="single" w:color="DBE1E6" w:themeColor="background1" w:sz="8" w:space="0"/>
          <w:left w:val="single" w:color="DBE1E6" w:themeColor="background1" w:sz="8" w:space="0"/>
          <w:bottom w:val="single" w:color="DBE1E6" w:themeColor="background1" w:sz="24" w:space="0"/>
          <w:right w:val="single" w:color="DBE1E6" w:themeColor="background1" w:sz="8" w:space="0"/>
          <w:insideH w:val="nil"/>
          <w:insideV w:val="single" w:color="DBE1E6" w:themeColor="background1" w:sz="8" w:space="0"/>
        </w:tcBorders>
        <w:shd w:val="clear" w:color="auto" w:fill="42647E" w:themeFill="accent1"/>
      </w:tcPr>
    </w:tblStylePr>
    <w:tblStylePr w:type="lastRow">
      <w:rPr>
        <w:b/>
        <w:bCs/>
        <w:i w:val="0"/>
        <w:iCs w:val="0"/>
        <w:color w:val="DBE1E6" w:themeColor="background1"/>
      </w:rPr>
      <w:tblPr/>
      <w:tcPr>
        <w:tcBorders>
          <w:top w:val="single" w:color="DBE1E6" w:themeColor="background1" w:sz="24" w:space="0"/>
          <w:left w:val="single" w:color="DBE1E6" w:themeColor="background1" w:sz="8" w:space="0"/>
          <w:bottom w:val="single" w:color="DBE1E6" w:themeColor="background1" w:sz="8" w:space="0"/>
          <w:right w:val="single" w:color="DBE1E6" w:themeColor="background1" w:sz="8" w:space="0"/>
          <w:insideH w:val="nil"/>
          <w:insideV w:val="single" w:color="DBE1E6" w:themeColor="background1" w:sz="8" w:space="0"/>
        </w:tcBorders>
        <w:shd w:val="clear" w:color="auto" w:fill="42647E" w:themeFill="accent1"/>
      </w:tcPr>
    </w:tblStylePr>
    <w:tblStylePr w:type="firstCol">
      <w:rPr>
        <w:b/>
        <w:bCs/>
        <w:i w:val="0"/>
        <w:iCs w:val="0"/>
        <w:color w:val="DBE1E6" w:themeColor="background1"/>
      </w:rPr>
      <w:tblPr/>
      <w:tcPr>
        <w:tcBorders>
          <w:left w:val="single" w:color="DBE1E6" w:themeColor="background1" w:sz="8" w:space="0"/>
          <w:right w:val="single" w:color="DBE1E6" w:themeColor="background1" w:sz="24" w:space="0"/>
          <w:insideH w:val="nil"/>
          <w:insideV w:val="nil"/>
        </w:tcBorders>
        <w:shd w:val="clear" w:color="auto" w:fill="42647E" w:themeFill="accent1"/>
      </w:tcPr>
    </w:tblStylePr>
    <w:tblStylePr w:type="lastCol">
      <w:rPr>
        <w:b/>
        <w:bCs/>
        <w:i w:val="0"/>
        <w:iCs w:val="0"/>
        <w:color w:val="DBE1E6" w:themeColor="background1"/>
      </w:rPr>
      <w:tblPr/>
      <w:tcPr>
        <w:tcBorders>
          <w:top w:val="nil"/>
          <w:left w:val="single" w:color="DBE1E6" w:themeColor="background1" w:sz="24" w:space="0"/>
          <w:bottom w:val="nil"/>
          <w:right w:val="nil"/>
          <w:insideH w:val="nil"/>
          <w:insideV w:val="nil"/>
        </w:tcBorders>
        <w:shd w:val="clear" w:color="auto" w:fill="42647E" w:themeFill="accent1"/>
      </w:tcPr>
    </w:tblStylePr>
    <w:tblStylePr w:type="band1Vert">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nil"/>
          <w:insideV w:val="nil"/>
        </w:tcBorders>
        <w:shd w:val="clear" w:color="auto" w:fill="96B2C8" w:themeFill="accent1" w:themeFillTint="7F"/>
      </w:tcPr>
    </w:tblStylePr>
    <w:tblStylePr w:type="band1Horz">
      <w:tblPr/>
      <w:tcPr>
        <w:tcBorders>
          <w:top w:val="single" w:color="DBE1E6" w:themeColor="background1" w:sz="8" w:space="0"/>
          <w:left w:val="single" w:color="DBE1E6" w:themeColor="background1" w:sz="8" w:space="0"/>
          <w:bottom w:val="single" w:color="DBE1E6" w:themeColor="background1" w:sz="8" w:space="0"/>
          <w:right w:val="single" w:color="DBE1E6" w:themeColor="background1" w:sz="8" w:space="0"/>
          <w:insideH w:val="single" w:color="DBE1E6" w:themeColor="background1" w:sz="8" w:space="0"/>
          <w:insideV w:val="single" w:color="DBE1E6" w:themeColor="background1" w:sz="8" w:space="0"/>
        </w:tcBorders>
        <w:shd w:val="clear" w:color="auto" w:fill="96B2C8"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C9D6A5" w:themeColor="accent6" w:sz="8" w:space="0"/>
        <w:left w:val="single" w:color="C9D6A5" w:themeColor="accent6" w:sz="8" w:space="0"/>
        <w:bottom w:val="single" w:color="C9D6A5" w:themeColor="accent6" w:sz="8" w:space="0"/>
        <w:right w:val="single" w:color="C9D6A5" w:themeColor="accent6" w:sz="8" w:space="0"/>
        <w:insideH w:val="single" w:color="C9D6A5" w:themeColor="accent6" w:sz="8" w:space="0"/>
        <w:insideV w:val="single" w:color="C9D6A5" w:themeColor="accent6" w:sz="8" w:space="0"/>
      </w:tblBorders>
    </w:tblPr>
    <w:tcPr>
      <w:shd w:val="clear" w:color="auto" w:fill="F1F4E8" w:themeFill="accent6" w:themeFillTint="3F"/>
    </w:tcPr>
    <w:tblStylePr w:type="firstRow">
      <w:rPr>
        <w:b/>
        <w:bCs/>
        <w:color w:val="3C3C3B" w:themeColor="text1"/>
      </w:rPr>
      <w:tblPr/>
      <w:tcPr>
        <w:shd w:val="clear" w:color="auto" w:fill="F9FBF6" w:themeFill="accent6" w:themeFillTint="19"/>
      </w:tcPr>
    </w:tblStylePr>
    <w:tblStylePr w:type="lastRow">
      <w:rPr>
        <w:b/>
        <w:bCs/>
        <w:color w:val="3C3C3B" w:themeColor="text1"/>
      </w:rPr>
      <w:tblPr/>
      <w:tcPr>
        <w:tcBorders>
          <w:top w:val="single" w:color="3C3C3B" w:themeColor="text1" w:sz="12" w:space="0"/>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4F6EC" w:themeFill="accent6" w:themeFillTint="33"/>
      </w:tcPr>
    </w:tblStylePr>
    <w:tblStylePr w:type="band1Vert">
      <w:tblPr/>
      <w:tcPr>
        <w:shd w:val="clear" w:color="auto" w:fill="E4EAD2" w:themeFill="accent6" w:themeFillTint="7F"/>
      </w:tcPr>
    </w:tblStylePr>
    <w:tblStylePr w:type="band1Horz">
      <w:tblPr/>
      <w:tcPr>
        <w:tcBorders>
          <w:insideH w:val="single" w:color="C9D6A5" w:themeColor="accent6" w:sz="6" w:space="0"/>
          <w:insideV w:val="single" w:color="C9D6A5" w:themeColor="accent6" w:sz="6" w:space="0"/>
        </w:tcBorders>
        <w:shd w:val="clear" w:color="auto" w:fill="E4EAD2" w:themeFill="accent6" w:themeFillTint="7F"/>
      </w:tcPr>
    </w:tblStylePr>
    <w:tblStylePr w:type="nwCell">
      <w:tblPr/>
      <w:tcPr>
        <w:shd w:val="clear" w:color="auto" w:fill="DBE1E6" w:themeFill="background1"/>
      </w:tcPr>
    </w:tblStylePr>
  </w:style>
  <w:style w:type="table" w:styleId="MediumGrid2-Accent5">
    <w:name w:val="Medium Grid 2 Accent 5"/>
    <w:basedOn w:val="TableNormal"/>
    <w:uiPriority w:val="68"/>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9BCCAD" w:themeColor="accent5" w:sz="8" w:space="0"/>
        <w:left w:val="single" w:color="9BCCAD" w:themeColor="accent5" w:sz="8" w:space="0"/>
        <w:bottom w:val="single" w:color="9BCCAD" w:themeColor="accent5" w:sz="8" w:space="0"/>
        <w:right w:val="single" w:color="9BCCAD" w:themeColor="accent5" w:sz="8" w:space="0"/>
        <w:insideH w:val="single" w:color="9BCCAD" w:themeColor="accent5" w:sz="8" w:space="0"/>
        <w:insideV w:val="single" w:color="9BCCAD" w:themeColor="accent5" w:sz="8" w:space="0"/>
      </w:tblBorders>
    </w:tblPr>
    <w:tcPr>
      <w:shd w:val="clear" w:color="auto" w:fill="E6F2EA" w:themeFill="accent5" w:themeFillTint="3F"/>
    </w:tcPr>
    <w:tblStylePr w:type="firstRow">
      <w:rPr>
        <w:b/>
        <w:bCs/>
        <w:color w:val="3C3C3B" w:themeColor="text1"/>
      </w:rPr>
      <w:tblPr/>
      <w:tcPr>
        <w:shd w:val="clear" w:color="auto" w:fill="F5FAF6" w:themeFill="accent5" w:themeFillTint="19"/>
      </w:tcPr>
    </w:tblStylePr>
    <w:tblStylePr w:type="lastRow">
      <w:rPr>
        <w:b/>
        <w:bCs/>
        <w:color w:val="3C3C3B" w:themeColor="text1"/>
      </w:rPr>
      <w:tblPr/>
      <w:tcPr>
        <w:tcBorders>
          <w:top w:val="single" w:color="3C3C3B" w:themeColor="text1" w:sz="12" w:space="0"/>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AF4EE" w:themeFill="accent5" w:themeFillTint="33"/>
      </w:tcPr>
    </w:tblStylePr>
    <w:tblStylePr w:type="band1Vert">
      <w:tblPr/>
      <w:tcPr>
        <w:shd w:val="clear" w:color="auto" w:fill="CDE5D5" w:themeFill="accent5" w:themeFillTint="7F"/>
      </w:tcPr>
    </w:tblStylePr>
    <w:tblStylePr w:type="band1Horz">
      <w:tblPr/>
      <w:tcPr>
        <w:tcBorders>
          <w:insideH w:val="single" w:color="9BCCAD" w:themeColor="accent5" w:sz="6" w:space="0"/>
          <w:insideV w:val="single" w:color="9BCCAD" w:themeColor="accent5" w:sz="6" w:space="0"/>
        </w:tcBorders>
        <w:shd w:val="clear" w:color="auto" w:fill="CDE5D5" w:themeFill="accent5" w:themeFillTint="7F"/>
      </w:tcPr>
    </w:tblStylePr>
    <w:tblStylePr w:type="nwCell">
      <w:tblPr/>
      <w:tcPr>
        <w:shd w:val="clear" w:color="auto" w:fill="DBE1E6" w:themeFill="background1"/>
      </w:tcPr>
    </w:tblStylePr>
  </w:style>
  <w:style w:type="table" w:styleId="MediumGrid2-Accent4">
    <w:name w:val="Medium Grid 2 Accent 4"/>
    <w:basedOn w:val="TableNormal"/>
    <w:uiPriority w:val="68"/>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2AB4A8" w:themeColor="accent4" w:sz="8" w:space="0"/>
        <w:left w:val="single" w:color="2AB4A8" w:themeColor="accent4" w:sz="8" w:space="0"/>
        <w:bottom w:val="single" w:color="2AB4A8" w:themeColor="accent4" w:sz="8" w:space="0"/>
        <w:right w:val="single" w:color="2AB4A8" w:themeColor="accent4" w:sz="8" w:space="0"/>
        <w:insideH w:val="single" w:color="2AB4A8" w:themeColor="accent4" w:sz="8" w:space="0"/>
        <w:insideV w:val="single" w:color="2AB4A8" w:themeColor="accent4" w:sz="8" w:space="0"/>
      </w:tblBorders>
    </w:tblPr>
    <w:tcPr>
      <w:shd w:val="clear" w:color="auto" w:fill="C5F1ED" w:themeFill="accent4" w:themeFillTint="3F"/>
    </w:tcPr>
    <w:tblStylePr w:type="firstRow">
      <w:rPr>
        <w:b/>
        <w:bCs/>
        <w:color w:val="3C3C3B" w:themeColor="text1"/>
      </w:rPr>
      <w:tblPr/>
      <w:tcPr>
        <w:shd w:val="clear" w:color="auto" w:fill="E8F9F8" w:themeFill="accent4" w:themeFillTint="19"/>
      </w:tcPr>
    </w:tblStylePr>
    <w:tblStylePr w:type="lastRow">
      <w:rPr>
        <w:b/>
        <w:bCs/>
        <w:color w:val="3C3C3B" w:themeColor="text1"/>
      </w:rPr>
      <w:tblPr/>
      <w:tcPr>
        <w:tcBorders>
          <w:top w:val="single" w:color="3C3C3B" w:themeColor="text1" w:sz="12" w:space="0"/>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0F4F0" w:themeFill="accent4" w:themeFillTint="33"/>
      </w:tcPr>
    </w:tblStylePr>
    <w:tblStylePr w:type="band1Vert">
      <w:tblPr/>
      <w:tcPr>
        <w:shd w:val="clear" w:color="auto" w:fill="8AE3DB" w:themeFill="accent4" w:themeFillTint="7F"/>
      </w:tcPr>
    </w:tblStylePr>
    <w:tblStylePr w:type="band1Horz">
      <w:tblPr/>
      <w:tcPr>
        <w:tcBorders>
          <w:insideH w:val="single" w:color="2AB4A8" w:themeColor="accent4" w:sz="6" w:space="0"/>
          <w:insideV w:val="single" w:color="2AB4A8" w:themeColor="accent4" w:sz="6" w:space="0"/>
        </w:tcBorders>
        <w:shd w:val="clear" w:color="auto" w:fill="8AE3DB" w:themeFill="accent4" w:themeFillTint="7F"/>
      </w:tcPr>
    </w:tblStylePr>
    <w:tblStylePr w:type="nwCell">
      <w:tblPr/>
      <w:tcPr>
        <w:shd w:val="clear" w:color="auto" w:fill="DBE1E6" w:themeFill="background1"/>
      </w:tcPr>
    </w:tblStylePr>
  </w:style>
  <w:style w:type="table" w:styleId="MediumGrid2-Accent3">
    <w:name w:val="Medium Grid 2 Accent 3"/>
    <w:basedOn w:val="TableNormal"/>
    <w:uiPriority w:val="68"/>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A4D4E3" w:themeColor="accent3" w:sz="8" w:space="0"/>
        <w:left w:val="single" w:color="A4D4E3" w:themeColor="accent3" w:sz="8" w:space="0"/>
        <w:bottom w:val="single" w:color="A4D4E3" w:themeColor="accent3" w:sz="8" w:space="0"/>
        <w:right w:val="single" w:color="A4D4E3" w:themeColor="accent3" w:sz="8" w:space="0"/>
        <w:insideH w:val="single" w:color="A4D4E3" w:themeColor="accent3" w:sz="8" w:space="0"/>
        <w:insideV w:val="single" w:color="A4D4E3" w:themeColor="accent3" w:sz="8" w:space="0"/>
      </w:tblBorders>
    </w:tblPr>
    <w:tcPr>
      <w:shd w:val="clear" w:color="auto" w:fill="E8F4F8" w:themeFill="accent3" w:themeFillTint="3F"/>
    </w:tcPr>
    <w:tblStylePr w:type="firstRow">
      <w:rPr>
        <w:b/>
        <w:bCs/>
        <w:color w:val="3C3C3B" w:themeColor="text1"/>
      </w:rPr>
      <w:tblPr/>
      <w:tcPr>
        <w:shd w:val="clear" w:color="auto" w:fill="F6FAFC" w:themeFill="accent3" w:themeFillTint="19"/>
      </w:tcPr>
    </w:tblStylePr>
    <w:tblStylePr w:type="lastRow">
      <w:rPr>
        <w:b/>
        <w:bCs/>
        <w:color w:val="3C3C3B" w:themeColor="text1"/>
      </w:rPr>
      <w:tblPr/>
      <w:tcPr>
        <w:tcBorders>
          <w:top w:val="single" w:color="3C3C3B" w:themeColor="text1" w:sz="12" w:space="0"/>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CF6F9" w:themeFill="accent3" w:themeFillTint="33"/>
      </w:tcPr>
    </w:tblStylePr>
    <w:tblStylePr w:type="band1Vert">
      <w:tblPr/>
      <w:tcPr>
        <w:shd w:val="clear" w:color="auto" w:fill="D1E9F1" w:themeFill="accent3" w:themeFillTint="7F"/>
      </w:tcPr>
    </w:tblStylePr>
    <w:tblStylePr w:type="band1Horz">
      <w:tblPr/>
      <w:tcPr>
        <w:tcBorders>
          <w:insideH w:val="single" w:color="A4D4E3" w:themeColor="accent3" w:sz="6" w:space="0"/>
          <w:insideV w:val="single" w:color="A4D4E3" w:themeColor="accent3" w:sz="6" w:space="0"/>
        </w:tcBorders>
        <w:shd w:val="clear" w:color="auto" w:fill="D1E9F1" w:themeFill="accent3" w:themeFillTint="7F"/>
      </w:tcPr>
    </w:tblStylePr>
    <w:tblStylePr w:type="nwCell">
      <w:tblPr/>
      <w:tcPr>
        <w:shd w:val="clear" w:color="auto" w:fill="DBE1E6" w:themeFill="background1"/>
      </w:tcPr>
    </w:tblStylePr>
  </w:style>
  <w:style w:type="table" w:styleId="MediumGrid2-Accent2">
    <w:name w:val="Medium Grid 2 Accent 2"/>
    <w:basedOn w:val="TableNormal"/>
    <w:uiPriority w:val="68"/>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0086CD" w:themeColor="accent2" w:sz="8" w:space="0"/>
        <w:left w:val="single" w:color="0086CD" w:themeColor="accent2" w:sz="8" w:space="0"/>
        <w:bottom w:val="single" w:color="0086CD" w:themeColor="accent2" w:sz="8" w:space="0"/>
        <w:right w:val="single" w:color="0086CD" w:themeColor="accent2" w:sz="8" w:space="0"/>
        <w:insideH w:val="single" w:color="0086CD" w:themeColor="accent2" w:sz="8" w:space="0"/>
        <w:insideV w:val="single" w:color="0086CD" w:themeColor="accent2" w:sz="8" w:space="0"/>
      </w:tblBorders>
    </w:tblPr>
    <w:tcPr>
      <w:shd w:val="clear" w:color="auto" w:fill="B3E4FF" w:themeFill="accent2" w:themeFillTint="3F"/>
    </w:tcPr>
    <w:tblStylePr w:type="firstRow">
      <w:rPr>
        <w:b/>
        <w:bCs/>
        <w:color w:val="3C3C3B" w:themeColor="text1"/>
      </w:rPr>
      <w:tblPr/>
      <w:tcPr>
        <w:shd w:val="clear" w:color="auto" w:fill="E1F4FF" w:themeFill="accent2" w:themeFillTint="19"/>
      </w:tcPr>
    </w:tblStylePr>
    <w:tblStylePr w:type="lastRow">
      <w:rPr>
        <w:b/>
        <w:bCs/>
        <w:color w:val="3C3C3B" w:themeColor="text1"/>
      </w:rPr>
      <w:tblPr/>
      <w:tcPr>
        <w:tcBorders>
          <w:top w:val="single" w:color="3C3C3B" w:themeColor="text1" w:sz="12" w:space="0"/>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C2E9FF" w:themeFill="accent2" w:themeFillTint="33"/>
      </w:tcPr>
    </w:tblStylePr>
    <w:tblStylePr w:type="band1Vert">
      <w:tblPr/>
      <w:tcPr>
        <w:shd w:val="clear" w:color="auto" w:fill="67C9FF" w:themeFill="accent2" w:themeFillTint="7F"/>
      </w:tcPr>
    </w:tblStylePr>
    <w:tblStylePr w:type="band1Horz">
      <w:tblPr/>
      <w:tcPr>
        <w:tcBorders>
          <w:insideH w:val="single" w:color="0086CD" w:themeColor="accent2" w:sz="6" w:space="0"/>
          <w:insideV w:val="single" w:color="0086CD" w:themeColor="accent2" w:sz="6" w:space="0"/>
        </w:tcBorders>
        <w:shd w:val="clear" w:color="auto" w:fill="67C9FF" w:themeFill="accent2" w:themeFillTint="7F"/>
      </w:tcPr>
    </w:tblStylePr>
    <w:tblStylePr w:type="nwCell">
      <w:tblPr/>
      <w:tcPr>
        <w:shd w:val="clear" w:color="auto" w:fill="DBE1E6" w:themeFill="background1"/>
      </w:tcPr>
    </w:tblStylePr>
  </w:style>
  <w:style w:type="table" w:styleId="MediumGrid2-Accent1">
    <w:name w:val="Medium Grid 2 Accent 1"/>
    <w:basedOn w:val="TableNormal"/>
    <w:uiPriority w:val="68"/>
    <w:rsid w:val="00E07762"/>
    <w:pPr>
      <w:spacing w:line="240" w:lineRule="auto"/>
    </w:pPr>
    <w:rPr>
      <w:rFonts w:asciiTheme="majorHAnsi" w:hAnsiTheme="majorHAnsi" w:eastAsiaTheme="majorEastAsia" w:cstheme="majorBidi"/>
      <w:color w:val="3C3C3B" w:themeColor="text1"/>
    </w:rPr>
    <w:tblPr>
      <w:tblStyleRowBandSize w:val="1"/>
      <w:tblStyleColBandSize w:val="1"/>
      <w:tblBorders>
        <w:top w:val="single" w:color="42647E" w:themeColor="accent1" w:sz="8" w:space="0"/>
        <w:left w:val="single" w:color="42647E" w:themeColor="accent1" w:sz="8" w:space="0"/>
        <w:bottom w:val="single" w:color="42647E" w:themeColor="accent1" w:sz="8" w:space="0"/>
        <w:right w:val="single" w:color="42647E" w:themeColor="accent1" w:sz="8" w:space="0"/>
        <w:insideH w:val="single" w:color="42647E" w:themeColor="accent1" w:sz="8" w:space="0"/>
        <w:insideV w:val="single" w:color="42647E" w:themeColor="accent1" w:sz="8" w:space="0"/>
      </w:tblBorders>
    </w:tblPr>
    <w:tcPr>
      <w:shd w:val="clear" w:color="auto" w:fill="CBD9E4" w:themeFill="accent1" w:themeFillTint="3F"/>
    </w:tcPr>
    <w:tblStylePr w:type="firstRow">
      <w:rPr>
        <w:b/>
        <w:bCs/>
        <w:color w:val="3C3C3B" w:themeColor="text1"/>
      </w:rPr>
      <w:tblPr/>
      <w:tcPr>
        <w:shd w:val="clear" w:color="auto" w:fill="EAEFF4" w:themeFill="accent1" w:themeFillTint="19"/>
      </w:tcPr>
    </w:tblStylePr>
    <w:tblStylePr w:type="lastRow">
      <w:rPr>
        <w:b/>
        <w:bCs/>
        <w:color w:val="3C3C3B" w:themeColor="text1"/>
      </w:rPr>
      <w:tblPr/>
      <w:tcPr>
        <w:tcBorders>
          <w:top w:val="single" w:color="3C3C3B" w:themeColor="text1" w:sz="12" w:space="0"/>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5E0E9" w:themeFill="accent1" w:themeFillTint="33"/>
      </w:tcPr>
    </w:tblStylePr>
    <w:tblStylePr w:type="band1Vert">
      <w:tblPr/>
      <w:tcPr>
        <w:shd w:val="clear" w:color="auto" w:fill="96B2C8" w:themeFill="accent1" w:themeFillTint="7F"/>
      </w:tcPr>
    </w:tblStylePr>
    <w:tblStylePr w:type="band1Horz">
      <w:tblPr/>
      <w:tcPr>
        <w:tcBorders>
          <w:insideH w:val="single" w:color="42647E" w:themeColor="accent1" w:sz="6" w:space="0"/>
          <w:insideV w:val="single" w:color="42647E" w:themeColor="accent1" w:sz="6" w:space="0"/>
        </w:tcBorders>
        <w:shd w:val="clear" w:color="auto" w:fill="96B2C8" w:themeFill="accent1" w:themeFillTint="7F"/>
      </w:tcPr>
    </w:tblStylePr>
    <w:tblStylePr w:type="nwCell">
      <w:tblPr/>
      <w:tcPr>
        <w:shd w:val="clear" w:color="auto" w:fill="DBE1E6"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color="D6E0BB" w:themeColor="accent6" w:themeTint="BF" w:sz="8" w:space="0"/>
        <w:left w:val="single" w:color="D6E0BB" w:themeColor="accent6" w:themeTint="BF" w:sz="8" w:space="0"/>
        <w:bottom w:val="single" w:color="D6E0BB" w:themeColor="accent6" w:themeTint="BF" w:sz="8" w:space="0"/>
        <w:right w:val="single" w:color="D6E0BB" w:themeColor="accent6" w:themeTint="BF" w:sz="8" w:space="0"/>
        <w:insideH w:val="single" w:color="D6E0BB" w:themeColor="accent6" w:themeTint="BF" w:sz="8" w:space="0"/>
        <w:insideV w:val="single" w:color="D6E0BB" w:themeColor="accent6" w:themeTint="BF" w:sz="8" w:space="0"/>
      </w:tblBorders>
    </w:tblPr>
    <w:tcPr>
      <w:shd w:val="clear" w:color="auto" w:fill="F1F4E8" w:themeFill="accent6" w:themeFillTint="3F"/>
    </w:tcPr>
    <w:tblStylePr w:type="firstRow">
      <w:rPr>
        <w:b/>
        <w:bCs/>
      </w:rPr>
    </w:tblStylePr>
    <w:tblStylePr w:type="lastRow">
      <w:rPr>
        <w:b/>
        <w:bCs/>
      </w:rPr>
      <w:tblPr/>
      <w:tcPr>
        <w:tcBorders>
          <w:top w:val="single" w:color="D6E0BB" w:themeColor="accent6" w:themeTint="BF" w:sz="18" w:space="0"/>
        </w:tcBorders>
      </w:tcPr>
    </w:tblStylePr>
    <w:tblStylePr w:type="firstCol">
      <w:rPr>
        <w:b/>
        <w:bCs/>
      </w:rPr>
    </w:tblStylePr>
    <w:tblStylePr w:type="lastCol">
      <w:rPr>
        <w:b/>
        <w:bCs/>
      </w:rPr>
    </w:tblStylePr>
    <w:tblStylePr w:type="band1Vert">
      <w:tblPr/>
      <w:tcPr>
        <w:shd w:val="clear" w:color="auto" w:fill="E4EAD2" w:themeFill="accent6" w:themeFillTint="7F"/>
      </w:tcPr>
    </w:tblStylePr>
    <w:tblStylePr w:type="band1Horz">
      <w:tblPr/>
      <w:tcPr>
        <w:shd w:val="clear" w:color="auto" w:fill="E4EAD2"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color="B3D8C1" w:themeColor="accent5" w:themeTint="BF" w:sz="8" w:space="0"/>
        <w:left w:val="single" w:color="B3D8C1" w:themeColor="accent5" w:themeTint="BF" w:sz="8" w:space="0"/>
        <w:bottom w:val="single" w:color="B3D8C1" w:themeColor="accent5" w:themeTint="BF" w:sz="8" w:space="0"/>
        <w:right w:val="single" w:color="B3D8C1" w:themeColor="accent5" w:themeTint="BF" w:sz="8" w:space="0"/>
        <w:insideH w:val="single" w:color="B3D8C1" w:themeColor="accent5" w:themeTint="BF" w:sz="8" w:space="0"/>
        <w:insideV w:val="single" w:color="B3D8C1" w:themeColor="accent5" w:themeTint="BF" w:sz="8" w:space="0"/>
      </w:tblBorders>
    </w:tblPr>
    <w:tcPr>
      <w:shd w:val="clear" w:color="auto" w:fill="E6F2EA" w:themeFill="accent5" w:themeFillTint="3F"/>
    </w:tcPr>
    <w:tblStylePr w:type="firstRow">
      <w:rPr>
        <w:b/>
        <w:bCs/>
      </w:rPr>
    </w:tblStylePr>
    <w:tblStylePr w:type="lastRow">
      <w:rPr>
        <w:b/>
        <w:bCs/>
      </w:rPr>
      <w:tblPr/>
      <w:tcPr>
        <w:tcBorders>
          <w:top w:val="single" w:color="B3D8C1" w:themeColor="accent5" w:themeTint="BF" w:sz="18" w:space="0"/>
        </w:tcBorders>
      </w:tcPr>
    </w:tblStylePr>
    <w:tblStylePr w:type="firstCol">
      <w:rPr>
        <w:b/>
        <w:bCs/>
      </w:rPr>
    </w:tblStylePr>
    <w:tblStylePr w:type="lastCol">
      <w:rPr>
        <w:b/>
        <w:bCs/>
      </w:rPr>
    </w:tblStylePr>
    <w:tblStylePr w:type="band1Vert">
      <w:tblPr/>
      <w:tcPr>
        <w:shd w:val="clear" w:color="auto" w:fill="CDE5D5" w:themeFill="accent5" w:themeFillTint="7F"/>
      </w:tcPr>
    </w:tblStylePr>
    <w:tblStylePr w:type="band1Horz">
      <w:tblPr/>
      <w:tcPr>
        <w:shd w:val="clear" w:color="auto" w:fill="CDE5D5"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color="4FD6CA" w:themeColor="accent4" w:themeTint="BF" w:sz="8" w:space="0"/>
        <w:left w:val="single" w:color="4FD6CA" w:themeColor="accent4" w:themeTint="BF" w:sz="8" w:space="0"/>
        <w:bottom w:val="single" w:color="4FD6CA" w:themeColor="accent4" w:themeTint="BF" w:sz="8" w:space="0"/>
        <w:right w:val="single" w:color="4FD6CA" w:themeColor="accent4" w:themeTint="BF" w:sz="8" w:space="0"/>
        <w:insideH w:val="single" w:color="4FD6CA" w:themeColor="accent4" w:themeTint="BF" w:sz="8" w:space="0"/>
        <w:insideV w:val="single" w:color="4FD6CA" w:themeColor="accent4" w:themeTint="BF" w:sz="8" w:space="0"/>
      </w:tblBorders>
    </w:tblPr>
    <w:tcPr>
      <w:shd w:val="clear" w:color="auto" w:fill="C5F1ED" w:themeFill="accent4" w:themeFillTint="3F"/>
    </w:tcPr>
    <w:tblStylePr w:type="firstRow">
      <w:rPr>
        <w:b/>
        <w:bCs/>
      </w:rPr>
    </w:tblStylePr>
    <w:tblStylePr w:type="lastRow">
      <w:rPr>
        <w:b/>
        <w:bCs/>
      </w:rPr>
      <w:tblPr/>
      <w:tcPr>
        <w:tcBorders>
          <w:top w:val="single" w:color="4FD6CA" w:themeColor="accent4" w:themeTint="BF" w:sz="18" w:space="0"/>
        </w:tcBorders>
      </w:tcPr>
    </w:tblStylePr>
    <w:tblStylePr w:type="firstCol">
      <w:rPr>
        <w:b/>
        <w:bCs/>
      </w:rPr>
    </w:tblStylePr>
    <w:tblStylePr w:type="lastCol">
      <w:rPr>
        <w:b/>
        <w:bCs/>
      </w:rPr>
    </w:tblStylePr>
    <w:tblStylePr w:type="band1Vert">
      <w:tblPr/>
      <w:tcPr>
        <w:shd w:val="clear" w:color="auto" w:fill="8AE3DB" w:themeFill="accent4" w:themeFillTint="7F"/>
      </w:tcPr>
    </w:tblStylePr>
    <w:tblStylePr w:type="band1Horz">
      <w:tblPr/>
      <w:tcPr>
        <w:shd w:val="clear" w:color="auto" w:fill="8AE3DB"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color="BADEEA" w:themeColor="accent3" w:themeTint="BF" w:sz="8" w:space="0"/>
        <w:left w:val="single" w:color="BADEEA" w:themeColor="accent3" w:themeTint="BF" w:sz="8" w:space="0"/>
        <w:bottom w:val="single" w:color="BADEEA" w:themeColor="accent3" w:themeTint="BF" w:sz="8" w:space="0"/>
        <w:right w:val="single" w:color="BADEEA" w:themeColor="accent3" w:themeTint="BF" w:sz="8" w:space="0"/>
        <w:insideH w:val="single" w:color="BADEEA" w:themeColor="accent3" w:themeTint="BF" w:sz="8" w:space="0"/>
        <w:insideV w:val="single" w:color="BADEEA" w:themeColor="accent3" w:themeTint="BF" w:sz="8" w:space="0"/>
      </w:tblBorders>
    </w:tblPr>
    <w:tcPr>
      <w:shd w:val="clear" w:color="auto" w:fill="E8F4F8" w:themeFill="accent3" w:themeFillTint="3F"/>
    </w:tcPr>
    <w:tblStylePr w:type="firstRow">
      <w:rPr>
        <w:b/>
        <w:bCs/>
      </w:rPr>
    </w:tblStylePr>
    <w:tblStylePr w:type="lastRow">
      <w:rPr>
        <w:b/>
        <w:bCs/>
      </w:rPr>
      <w:tblPr/>
      <w:tcPr>
        <w:tcBorders>
          <w:top w:val="single" w:color="BADEEA" w:themeColor="accent3" w:themeTint="BF" w:sz="18" w:space="0"/>
        </w:tcBorders>
      </w:tcPr>
    </w:tblStylePr>
    <w:tblStylePr w:type="firstCol">
      <w:rPr>
        <w:b/>
        <w:bCs/>
      </w:rPr>
    </w:tblStylePr>
    <w:tblStylePr w:type="lastCol">
      <w:rPr>
        <w:b/>
        <w:bCs/>
      </w:rPr>
    </w:tblStylePr>
    <w:tblStylePr w:type="band1Vert">
      <w:tblPr/>
      <w:tcPr>
        <w:shd w:val="clear" w:color="auto" w:fill="D1E9F1" w:themeFill="accent3" w:themeFillTint="7F"/>
      </w:tcPr>
    </w:tblStylePr>
    <w:tblStylePr w:type="band1Horz">
      <w:tblPr/>
      <w:tcPr>
        <w:shd w:val="clear" w:color="auto" w:fill="D1E9F1"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color="1AAFFF" w:themeColor="accent2" w:themeTint="BF" w:sz="8" w:space="0"/>
        <w:left w:val="single" w:color="1AAFFF" w:themeColor="accent2" w:themeTint="BF" w:sz="8" w:space="0"/>
        <w:bottom w:val="single" w:color="1AAFFF" w:themeColor="accent2" w:themeTint="BF" w:sz="8" w:space="0"/>
        <w:right w:val="single" w:color="1AAFFF" w:themeColor="accent2" w:themeTint="BF" w:sz="8" w:space="0"/>
        <w:insideH w:val="single" w:color="1AAFFF" w:themeColor="accent2" w:themeTint="BF" w:sz="8" w:space="0"/>
        <w:insideV w:val="single" w:color="1AAFFF" w:themeColor="accent2" w:themeTint="BF" w:sz="8" w:space="0"/>
      </w:tblBorders>
    </w:tblPr>
    <w:tcPr>
      <w:shd w:val="clear" w:color="auto" w:fill="B3E4FF" w:themeFill="accent2" w:themeFillTint="3F"/>
    </w:tcPr>
    <w:tblStylePr w:type="firstRow">
      <w:rPr>
        <w:b/>
        <w:bCs/>
      </w:rPr>
    </w:tblStylePr>
    <w:tblStylePr w:type="lastRow">
      <w:rPr>
        <w:b/>
        <w:bCs/>
      </w:rPr>
      <w:tblPr/>
      <w:tcPr>
        <w:tcBorders>
          <w:top w:val="single" w:color="1AAFFF" w:themeColor="accent2" w:themeTint="BF" w:sz="18" w:space="0"/>
        </w:tcBorders>
      </w:tcPr>
    </w:tblStylePr>
    <w:tblStylePr w:type="firstCol">
      <w:rPr>
        <w:b/>
        <w:bCs/>
      </w:rPr>
    </w:tblStylePr>
    <w:tblStylePr w:type="lastCol">
      <w:rPr>
        <w:b/>
        <w:bCs/>
      </w:rPr>
    </w:tblStylePr>
    <w:tblStylePr w:type="band1Vert">
      <w:tblPr/>
      <w:tcPr>
        <w:shd w:val="clear" w:color="auto" w:fill="67C9FF" w:themeFill="accent2" w:themeFillTint="7F"/>
      </w:tcPr>
    </w:tblStylePr>
    <w:tblStylePr w:type="band1Horz">
      <w:tblPr/>
      <w:tcPr>
        <w:shd w:val="clear" w:color="auto" w:fill="67C9FF"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color="628CAD" w:themeColor="accent1" w:themeTint="BF" w:sz="8" w:space="0"/>
        <w:left w:val="single" w:color="628CAD" w:themeColor="accent1" w:themeTint="BF" w:sz="8" w:space="0"/>
        <w:bottom w:val="single" w:color="628CAD" w:themeColor="accent1" w:themeTint="BF" w:sz="8" w:space="0"/>
        <w:right w:val="single" w:color="628CAD" w:themeColor="accent1" w:themeTint="BF" w:sz="8" w:space="0"/>
        <w:insideH w:val="single" w:color="628CAD" w:themeColor="accent1" w:themeTint="BF" w:sz="8" w:space="0"/>
        <w:insideV w:val="single" w:color="628CAD" w:themeColor="accent1" w:themeTint="BF" w:sz="8" w:space="0"/>
      </w:tblBorders>
    </w:tblPr>
    <w:tcPr>
      <w:shd w:val="clear" w:color="auto" w:fill="CBD9E4" w:themeFill="accent1" w:themeFillTint="3F"/>
    </w:tcPr>
    <w:tblStylePr w:type="firstRow">
      <w:rPr>
        <w:b/>
        <w:bCs/>
      </w:rPr>
    </w:tblStylePr>
    <w:tblStylePr w:type="lastRow">
      <w:rPr>
        <w:b/>
        <w:bCs/>
      </w:rPr>
      <w:tblPr/>
      <w:tcPr>
        <w:tcBorders>
          <w:top w:val="single" w:color="628CAD" w:themeColor="accent1" w:themeTint="BF" w:sz="18" w:space="0"/>
        </w:tcBorders>
      </w:tcPr>
    </w:tblStylePr>
    <w:tblStylePr w:type="firstCol">
      <w:rPr>
        <w:b/>
        <w:bCs/>
      </w:rPr>
    </w:tblStylePr>
    <w:tblStylePr w:type="lastCol">
      <w:rPr>
        <w:b/>
        <w:bCs/>
      </w:rPr>
    </w:tblStylePr>
    <w:tblStylePr w:type="band1Vert">
      <w:tblPr/>
      <w:tcPr>
        <w:shd w:val="clear" w:color="auto" w:fill="96B2C8" w:themeFill="accent1" w:themeFillTint="7F"/>
      </w:tcPr>
    </w:tblStylePr>
    <w:tblStylePr w:type="band1Horz">
      <w:tblPr/>
      <w:tcPr>
        <w:shd w:val="clear" w:color="auto" w:fill="96B2C8" w:themeFill="accent1" w:themeFillTint="7F"/>
      </w:tcPr>
    </w:tblStylePr>
  </w:style>
  <w:style w:type="table" w:styleId="DarkList-Accent6">
    <w:name w:val="Dark List Accent 6"/>
    <w:basedOn w:val="TableNormal"/>
    <w:uiPriority w:val="70"/>
    <w:rsid w:val="00E07762"/>
    <w:pPr>
      <w:spacing w:line="240" w:lineRule="auto"/>
    </w:pPr>
    <w:rPr>
      <w:color w:val="DBE1E6" w:themeColor="background1"/>
    </w:rPr>
    <w:tblPr>
      <w:tblStyleRowBandSize w:val="1"/>
      <w:tblStyleColBandSize w:val="1"/>
    </w:tblPr>
    <w:tcPr>
      <w:shd w:val="clear" w:color="auto" w:fill="C9D6A5" w:themeFill="accent6"/>
    </w:tcPr>
    <w:tblStylePr w:type="firstRow">
      <w:rPr>
        <w:b/>
        <w:bCs/>
      </w:rPr>
      <w:tblPr/>
      <w:tcPr>
        <w:tcBorders>
          <w:top w:val="nil"/>
          <w:left w:val="nil"/>
          <w:bottom w:val="single" w:color="DBE1E6" w:themeColor="background1" w:sz="18" w:space="0"/>
          <w:right w:val="nil"/>
          <w:insideH w:val="nil"/>
          <w:insideV w:val="nil"/>
        </w:tcBorders>
        <w:shd w:val="clear" w:color="auto" w:fill="3C3C3B" w:themeFill="text1"/>
      </w:tcPr>
    </w:tblStylePr>
    <w:tblStylePr w:type="lastRow">
      <w:tblPr/>
      <w:tcPr>
        <w:tcBorders>
          <w:top w:val="single" w:color="DBE1E6" w:themeColor="background1" w:sz="18" w:space="0"/>
          <w:left w:val="nil"/>
          <w:bottom w:val="nil"/>
          <w:right w:val="nil"/>
          <w:insideH w:val="nil"/>
          <w:insideV w:val="nil"/>
        </w:tcBorders>
        <w:shd w:val="clear" w:color="auto" w:fill="6E813B" w:themeFill="accent6" w:themeFillShade="7F"/>
      </w:tcPr>
    </w:tblStylePr>
    <w:tblStylePr w:type="firstCol">
      <w:tblPr/>
      <w:tcPr>
        <w:tcBorders>
          <w:top w:val="nil"/>
          <w:left w:val="nil"/>
          <w:bottom w:val="nil"/>
          <w:right w:val="single" w:color="DBE1E6" w:themeColor="background1" w:sz="18" w:space="0"/>
          <w:insideH w:val="nil"/>
          <w:insideV w:val="nil"/>
        </w:tcBorders>
        <w:shd w:val="clear" w:color="auto" w:fill="A1B863" w:themeFill="accent6" w:themeFillShade="BF"/>
      </w:tcPr>
    </w:tblStylePr>
    <w:tblStylePr w:type="lastCol">
      <w:tblPr/>
      <w:tcPr>
        <w:tcBorders>
          <w:top w:val="nil"/>
          <w:left w:val="single" w:color="DBE1E6" w:themeColor="background1" w:sz="18" w:space="0"/>
          <w:bottom w:val="nil"/>
          <w:right w:val="nil"/>
          <w:insideH w:val="nil"/>
          <w:insideV w:val="nil"/>
        </w:tcBorders>
        <w:shd w:val="clear" w:color="auto" w:fill="A1B863" w:themeFill="accent6" w:themeFillShade="BF"/>
      </w:tcPr>
    </w:tblStylePr>
    <w:tblStylePr w:type="band1Vert">
      <w:tblPr/>
      <w:tcPr>
        <w:tcBorders>
          <w:top w:val="nil"/>
          <w:left w:val="nil"/>
          <w:bottom w:val="nil"/>
          <w:right w:val="nil"/>
          <w:insideH w:val="nil"/>
          <w:insideV w:val="nil"/>
        </w:tcBorders>
        <w:shd w:val="clear" w:color="auto" w:fill="A1B863" w:themeFill="accent6" w:themeFillShade="BF"/>
      </w:tcPr>
    </w:tblStylePr>
    <w:tblStylePr w:type="band1Horz">
      <w:tblPr/>
      <w:tcPr>
        <w:tcBorders>
          <w:top w:val="nil"/>
          <w:left w:val="nil"/>
          <w:bottom w:val="nil"/>
          <w:right w:val="nil"/>
          <w:insideH w:val="nil"/>
          <w:insideV w:val="nil"/>
        </w:tcBorders>
        <w:shd w:val="clear" w:color="auto" w:fill="A1B863" w:themeFill="accent6" w:themeFillShade="BF"/>
      </w:tcPr>
    </w:tblStylePr>
  </w:style>
  <w:style w:type="table" w:styleId="DarkList-Accent5">
    <w:name w:val="Dark List Accent 5"/>
    <w:basedOn w:val="TableNormal"/>
    <w:uiPriority w:val="70"/>
    <w:rsid w:val="00E07762"/>
    <w:pPr>
      <w:spacing w:line="240" w:lineRule="auto"/>
    </w:pPr>
    <w:rPr>
      <w:color w:val="DBE1E6" w:themeColor="background1"/>
    </w:rPr>
    <w:tblPr>
      <w:tblStyleRowBandSize w:val="1"/>
      <w:tblStyleColBandSize w:val="1"/>
    </w:tblPr>
    <w:tcPr>
      <w:shd w:val="clear" w:color="auto" w:fill="9BCCAD" w:themeFill="accent5"/>
    </w:tcPr>
    <w:tblStylePr w:type="firstRow">
      <w:rPr>
        <w:b/>
        <w:bCs/>
      </w:rPr>
      <w:tblPr/>
      <w:tcPr>
        <w:tcBorders>
          <w:top w:val="nil"/>
          <w:left w:val="nil"/>
          <w:bottom w:val="single" w:color="DBE1E6" w:themeColor="background1" w:sz="18" w:space="0"/>
          <w:right w:val="nil"/>
          <w:insideH w:val="nil"/>
          <w:insideV w:val="nil"/>
        </w:tcBorders>
        <w:shd w:val="clear" w:color="auto" w:fill="3C3C3B" w:themeFill="text1"/>
      </w:tcPr>
    </w:tblStylePr>
    <w:tblStylePr w:type="lastRow">
      <w:tblPr/>
      <w:tcPr>
        <w:tcBorders>
          <w:top w:val="single" w:color="DBE1E6" w:themeColor="background1" w:sz="18" w:space="0"/>
          <w:left w:val="nil"/>
          <w:bottom w:val="nil"/>
          <w:right w:val="nil"/>
          <w:insideH w:val="nil"/>
          <w:insideV w:val="nil"/>
        </w:tcBorders>
        <w:shd w:val="clear" w:color="auto" w:fill="3C7651" w:themeFill="accent5" w:themeFillShade="7F"/>
      </w:tcPr>
    </w:tblStylePr>
    <w:tblStylePr w:type="firstCol">
      <w:tblPr/>
      <w:tcPr>
        <w:tcBorders>
          <w:top w:val="nil"/>
          <w:left w:val="nil"/>
          <w:bottom w:val="nil"/>
          <w:right w:val="single" w:color="DBE1E6" w:themeColor="background1" w:sz="18" w:space="0"/>
          <w:insideH w:val="nil"/>
          <w:insideV w:val="nil"/>
        </w:tcBorders>
        <w:shd w:val="clear" w:color="auto" w:fill="5FAD7B" w:themeFill="accent5" w:themeFillShade="BF"/>
      </w:tcPr>
    </w:tblStylePr>
    <w:tblStylePr w:type="lastCol">
      <w:tblPr/>
      <w:tcPr>
        <w:tcBorders>
          <w:top w:val="nil"/>
          <w:left w:val="single" w:color="DBE1E6" w:themeColor="background1" w:sz="18" w:space="0"/>
          <w:bottom w:val="nil"/>
          <w:right w:val="nil"/>
          <w:insideH w:val="nil"/>
          <w:insideV w:val="nil"/>
        </w:tcBorders>
        <w:shd w:val="clear" w:color="auto" w:fill="5FAD7B" w:themeFill="accent5" w:themeFillShade="BF"/>
      </w:tcPr>
    </w:tblStylePr>
    <w:tblStylePr w:type="band1Vert">
      <w:tblPr/>
      <w:tcPr>
        <w:tcBorders>
          <w:top w:val="nil"/>
          <w:left w:val="nil"/>
          <w:bottom w:val="nil"/>
          <w:right w:val="nil"/>
          <w:insideH w:val="nil"/>
          <w:insideV w:val="nil"/>
        </w:tcBorders>
        <w:shd w:val="clear" w:color="auto" w:fill="5FAD7B" w:themeFill="accent5" w:themeFillShade="BF"/>
      </w:tcPr>
    </w:tblStylePr>
    <w:tblStylePr w:type="band1Horz">
      <w:tblPr/>
      <w:tcPr>
        <w:tcBorders>
          <w:top w:val="nil"/>
          <w:left w:val="nil"/>
          <w:bottom w:val="nil"/>
          <w:right w:val="nil"/>
          <w:insideH w:val="nil"/>
          <w:insideV w:val="nil"/>
        </w:tcBorders>
        <w:shd w:val="clear" w:color="auto" w:fill="5FAD7B" w:themeFill="accent5" w:themeFillShade="BF"/>
      </w:tcPr>
    </w:tblStylePr>
  </w:style>
  <w:style w:type="table" w:styleId="DarkList-Accent4">
    <w:name w:val="Dark List Accent 4"/>
    <w:basedOn w:val="TableNormal"/>
    <w:uiPriority w:val="70"/>
    <w:rsid w:val="00E07762"/>
    <w:pPr>
      <w:spacing w:line="240" w:lineRule="auto"/>
    </w:pPr>
    <w:rPr>
      <w:color w:val="DBE1E6" w:themeColor="background1"/>
    </w:rPr>
    <w:tblPr>
      <w:tblStyleRowBandSize w:val="1"/>
      <w:tblStyleColBandSize w:val="1"/>
    </w:tblPr>
    <w:tcPr>
      <w:shd w:val="clear" w:color="auto" w:fill="2AB4A8" w:themeFill="accent4"/>
    </w:tcPr>
    <w:tblStylePr w:type="firstRow">
      <w:rPr>
        <w:b/>
        <w:bCs/>
      </w:rPr>
      <w:tblPr/>
      <w:tcPr>
        <w:tcBorders>
          <w:top w:val="nil"/>
          <w:left w:val="nil"/>
          <w:bottom w:val="single" w:color="DBE1E6" w:themeColor="background1" w:sz="18" w:space="0"/>
          <w:right w:val="nil"/>
          <w:insideH w:val="nil"/>
          <w:insideV w:val="nil"/>
        </w:tcBorders>
        <w:shd w:val="clear" w:color="auto" w:fill="3C3C3B" w:themeFill="text1"/>
      </w:tcPr>
    </w:tblStylePr>
    <w:tblStylePr w:type="lastRow">
      <w:tblPr/>
      <w:tcPr>
        <w:tcBorders>
          <w:top w:val="single" w:color="DBE1E6" w:themeColor="background1" w:sz="18" w:space="0"/>
          <w:left w:val="nil"/>
          <w:bottom w:val="nil"/>
          <w:right w:val="nil"/>
          <w:insideH w:val="nil"/>
          <w:insideV w:val="nil"/>
        </w:tcBorders>
        <w:shd w:val="clear" w:color="auto" w:fill="155953" w:themeFill="accent4" w:themeFillShade="7F"/>
      </w:tcPr>
    </w:tblStylePr>
    <w:tblStylePr w:type="firstCol">
      <w:tblPr/>
      <w:tcPr>
        <w:tcBorders>
          <w:top w:val="nil"/>
          <w:left w:val="nil"/>
          <w:bottom w:val="nil"/>
          <w:right w:val="single" w:color="DBE1E6" w:themeColor="background1" w:sz="18" w:space="0"/>
          <w:insideH w:val="nil"/>
          <w:insideV w:val="nil"/>
        </w:tcBorders>
        <w:shd w:val="clear" w:color="auto" w:fill="1F867D" w:themeFill="accent4" w:themeFillShade="BF"/>
      </w:tcPr>
    </w:tblStylePr>
    <w:tblStylePr w:type="lastCol">
      <w:tblPr/>
      <w:tcPr>
        <w:tcBorders>
          <w:top w:val="nil"/>
          <w:left w:val="single" w:color="DBE1E6" w:themeColor="background1" w:sz="18" w:space="0"/>
          <w:bottom w:val="nil"/>
          <w:right w:val="nil"/>
          <w:insideH w:val="nil"/>
          <w:insideV w:val="nil"/>
        </w:tcBorders>
        <w:shd w:val="clear" w:color="auto" w:fill="1F867D" w:themeFill="accent4" w:themeFillShade="BF"/>
      </w:tcPr>
    </w:tblStylePr>
    <w:tblStylePr w:type="band1Vert">
      <w:tblPr/>
      <w:tcPr>
        <w:tcBorders>
          <w:top w:val="nil"/>
          <w:left w:val="nil"/>
          <w:bottom w:val="nil"/>
          <w:right w:val="nil"/>
          <w:insideH w:val="nil"/>
          <w:insideV w:val="nil"/>
        </w:tcBorders>
        <w:shd w:val="clear" w:color="auto" w:fill="1F867D" w:themeFill="accent4" w:themeFillShade="BF"/>
      </w:tcPr>
    </w:tblStylePr>
    <w:tblStylePr w:type="band1Horz">
      <w:tblPr/>
      <w:tcPr>
        <w:tcBorders>
          <w:top w:val="nil"/>
          <w:left w:val="nil"/>
          <w:bottom w:val="nil"/>
          <w:right w:val="nil"/>
          <w:insideH w:val="nil"/>
          <w:insideV w:val="nil"/>
        </w:tcBorders>
        <w:shd w:val="clear" w:color="auto" w:fill="1F867D" w:themeFill="accent4" w:themeFillShade="BF"/>
      </w:tcPr>
    </w:tblStylePr>
  </w:style>
  <w:style w:type="table" w:styleId="DarkList-Accent3">
    <w:name w:val="Dark List Accent 3"/>
    <w:basedOn w:val="TableNormal"/>
    <w:uiPriority w:val="70"/>
    <w:rsid w:val="00E07762"/>
    <w:pPr>
      <w:spacing w:line="240" w:lineRule="auto"/>
    </w:pPr>
    <w:rPr>
      <w:color w:val="DBE1E6" w:themeColor="background1"/>
    </w:rPr>
    <w:tblPr>
      <w:tblStyleRowBandSize w:val="1"/>
      <w:tblStyleColBandSize w:val="1"/>
    </w:tblPr>
    <w:tcPr>
      <w:shd w:val="clear" w:color="auto" w:fill="A4D4E3" w:themeFill="accent3"/>
    </w:tcPr>
    <w:tblStylePr w:type="firstRow">
      <w:rPr>
        <w:b/>
        <w:bCs/>
      </w:rPr>
      <w:tblPr/>
      <w:tcPr>
        <w:tcBorders>
          <w:top w:val="nil"/>
          <w:left w:val="nil"/>
          <w:bottom w:val="single" w:color="DBE1E6" w:themeColor="background1" w:sz="18" w:space="0"/>
          <w:right w:val="nil"/>
          <w:insideH w:val="nil"/>
          <w:insideV w:val="nil"/>
        </w:tcBorders>
        <w:shd w:val="clear" w:color="auto" w:fill="3C3C3B" w:themeFill="text1"/>
      </w:tcPr>
    </w:tblStylePr>
    <w:tblStylePr w:type="lastRow">
      <w:tblPr/>
      <w:tcPr>
        <w:tcBorders>
          <w:top w:val="single" w:color="DBE1E6" w:themeColor="background1" w:sz="18" w:space="0"/>
          <w:left w:val="nil"/>
          <w:bottom w:val="nil"/>
          <w:right w:val="nil"/>
          <w:insideH w:val="nil"/>
          <w:insideV w:val="nil"/>
        </w:tcBorders>
        <w:shd w:val="clear" w:color="auto" w:fill="2D7C94" w:themeFill="accent3" w:themeFillShade="7F"/>
      </w:tcPr>
    </w:tblStylePr>
    <w:tblStylePr w:type="firstCol">
      <w:tblPr/>
      <w:tcPr>
        <w:tcBorders>
          <w:top w:val="nil"/>
          <w:left w:val="nil"/>
          <w:bottom w:val="nil"/>
          <w:right w:val="single" w:color="DBE1E6" w:themeColor="background1" w:sz="18" w:space="0"/>
          <w:insideH w:val="nil"/>
          <w:insideV w:val="nil"/>
        </w:tcBorders>
        <w:shd w:val="clear" w:color="auto" w:fill="58B0CC" w:themeFill="accent3" w:themeFillShade="BF"/>
      </w:tcPr>
    </w:tblStylePr>
    <w:tblStylePr w:type="lastCol">
      <w:tblPr/>
      <w:tcPr>
        <w:tcBorders>
          <w:top w:val="nil"/>
          <w:left w:val="single" w:color="DBE1E6" w:themeColor="background1" w:sz="18" w:space="0"/>
          <w:bottom w:val="nil"/>
          <w:right w:val="nil"/>
          <w:insideH w:val="nil"/>
          <w:insideV w:val="nil"/>
        </w:tcBorders>
        <w:shd w:val="clear" w:color="auto" w:fill="58B0CC" w:themeFill="accent3" w:themeFillShade="BF"/>
      </w:tcPr>
    </w:tblStylePr>
    <w:tblStylePr w:type="band1Vert">
      <w:tblPr/>
      <w:tcPr>
        <w:tcBorders>
          <w:top w:val="nil"/>
          <w:left w:val="nil"/>
          <w:bottom w:val="nil"/>
          <w:right w:val="nil"/>
          <w:insideH w:val="nil"/>
          <w:insideV w:val="nil"/>
        </w:tcBorders>
        <w:shd w:val="clear" w:color="auto" w:fill="58B0CC" w:themeFill="accent3" w:themeFillShade="BF"/>
      </w:tcPr>
    </w:tblStylePr>
    <w:tblStylePr w:type="band1Horz">
      <w:tblPr/>
      <w:tcPr>
        <w:tcBorders>
          <w:top w:val="nil"/>
          <w:left w:val="nil"/>
          <w:bottom w:val="nil"/>
          <w:right w:val="nil"/>
          <w:insideH w:val="nil"/>
          <w:insideV w:val="nil"/>
        </w:tcBorders>
        <w:shd w:val="clear" w:color="auto" w:fill="58B0CC" w:themeFill="accent3" w:themeFillShade="BF"/>
      </w:tcPr>
    </w:tblStylePr>
  </w:style>
  <w:style w:type="table" w:styleId="DarkList-Accent2">
    <w:name w:val="Dark List Accent 2"/>
    <w:basedOn w:val="TableNormal"/>
    <w:uiPriority w:val="70"/>
    <w:rsid w:val="00E07762"/>
    <w:pPr>
      <w:spacing w:line="240" w:lineRule="auto"/>
    </w:pPr>
    <w:rPr>
      <w:color w:val="DBE1E6" w:themeColor="background1"/>
    </w:rPr>
    <w:tblPr>
      <w:tblStyleRowBandSize w:val="1"/>
      <w:tblStyleColBandSize w:val="1"/>
    </w:tblPr>
    <w:tcPr>
      <w:shd w:val="clear" w:color="auto" w:fill="0086CD" w:themeFill="accent2"/>
    </w:tcPr>
    <w:tblStylePr w:type="firstRow">
      <w:rPr>
        <w:b/>
        <w:bCs/>
      </w:rPr>
      <w:tblPr/>
      <w:tcPr>
        <w:tcBorders>
          <w:top w:val="nil"/>
          <w:left w:val="nil"/>
          <w:bottom w:val="single" w:color="DBE1E6" w:themeColor="background1" w:sz="18" w:space="0"/>
          <w:right w:val="nil"/>
          <w:insideH w:val="nil"/>
          <w:insideV w:val="nil"/>
        </w:tcBorders>
        <w:shd w:val="clear" w:color="auto" w:fill="3C3C3B" w:themeFill="text1"/>
      </w:tcPr>
    </w:tblStylePr>
    <w:tblStylePr w:type="lastRow">
      <w:tblPr/>
      <w:tcPr>
        <w:tcBorders>
          <w:top w:val="single" w:color="DBE1E6" w:themeColor="background1" w:sz="18" w:space="0"/>
          <w:left w:val="nil"/>
          <w:bottom w:val="nil"/>
          <w:right w:val="nil"/>
          <w:insideH w:val="nil"/>
          <w:insideV w:val="nil"/>
        </w:tcBorders>
        <w:shd w:val="clear" w:color="auto" w:fill="004266" w:themeFill="accent2" w:themeFillShade="7F"/>
      </w:tcPr>
    </w:tblStylePr>
    <w:tblStylePr w:type="firstCol">
      <w:tblPr/>
      <w:tcPr>
        <w:tcBorders>
          <w:top w:val="nil"/>
          <w:left w:val="nil"/>
          <w:bottom w:val="nil"/>
          <w:right w:val="single" w:color="DBE1E6" w:themeColor="background1" w:sz="18" w:space="0"/>
          <w:insideH w:val="nil"/>
          <w:insideV w:val="nil"/>
        </w:tcBorders>
        <w:shd w:val="clear" w:color="auto" w:fill="006399" w:themeFill="accent2" w:themeFillShade="BF"/>
      </w:tcPr>
    </w:tblStylePr>
    <w:tblStylePr w:type="lastCol">
      <w:tblPr/>
      <w:tcPr>
        <w:tcBorders>
          <w:top w:val="nil"/>
          <w:left w:val="single" w:color="DBE1E6" w:themeColor="background1" w:sz="18" w:space="0"/>
          <w:bottom w:val="nil"/>
          <w:right w:val="nil"/>
          <w:insideH w:val="nil"/>
          <w:insideV w:val="nil"/>
        </w:tcBorders>
        <w:shd w:val="clear" w:color="auto" w:fill="006399" w:themeFill="accent2" w:themeFillShade="BF"/>
      </w:tcPr>
    </w:tblStylePr>
    <w:tblStylePr w:type="band1Vert">
      <w:tblPr/>
      <w:tcPr>
        <w:tcBorders>
          <w:top w:val="nil"/>
          <w:left w:val="nil"/>
          <w:bottom w:val="nil"/>
          <w:right w:val="nil"/>
          <w:insideH w:val="nil"/>
          <w:insideV w:val="nil"/>
        </w:tcBorders>
        <w:shd w:val="clear" w:color="auto" w:fill="006399" w:themeFill="accent2" w:themeFillShade="BF"/>
      </w:tcPr>
    </w:tblStylePr>
    <w:tblStylePr w:type="band1Horz">
      <w:tblPr/>
      <w:tcPr>
        <w:tcBorders>
          <w:top w:val="nil"/>
          <w:left w:val="nil"/>
          <w:bottom w:val="nil"/>
          <w:right w:val="nil"/>
          <w:insideH w:val="nil"/>
          <w:insideV w:val="nil"/>
        </w:tcBorders>
        <w:shd w:val="clear" w:color="auto" w:fill="006399" w:themeFill="accent2" w:themeFillShade="BF"/>
      </w:tcPr>
    </w:tblStylePr>
  </w:style>
  <w:style w:type="table" w:styleId="DarkList-Accent1">
    <w:name w:val="Dark List Accent 1"/>
    <w:basedOn w:val="TableNormal"/>
    <w:uiPriority w:val="70"/>
    <w:rsid w:val="00E07762"/>
    <w:pPr>
      <w:spacing w:line="240" w:lineRule="auto"/>
    </w:pPr>
    <w:rPr>
      <w:color w:val="DBE1E6" w:themeColor="background1"/>
    </w:rPr>
    <w:tblPr>
      <w:tblStyleRowBandSize w:val="1"/>
      <w:tblStyleColBandSize w:val="1"/>
    </w:tblPr>
    <w:tcPr>
      <w:shd w:val="clear" w:color="auto" w:fill="42647E" w:themeFill="accent1"/>
    </w:tcPr>
    <w:tblStylePr w:type="firstRow">
      <w:rPr>
        <w:b/>
        <w:bCs/>
      </w:rPr>
      <w:tblPr/>
      <w:tcPr>
        <w:tcBorders>
          <w:top w:val="nil"/>
          <w:left w:val="nil"/>
          <w:bottom w:val="single" w:color="DBE1E6" w:themeColor="background1" w:sz="18" w:space="0"/>
          <w:right w:val="nil"/>
          <w:insideH w:val="nil"/>
          <w:insideV w:val="nil"/>
        </w:tcBorders>
        <w:shd w:val="clear" w:color="auto" w:fill="3C3C3B" w:themeFill="text1"/>
      </w:tcPr>
    </w:tblStylePr>
    <w:tblStylePr w:type="lastRow">
      <w:tblPr/>
      <w:tcPr>
        <w:tcBorders>
          <w:top w:val="single" w:color="DBE1E6" w:themeColor="background1" w:sz="18" w:space="0"/>
          <w:left w:val="nil"/>
          <w:bottom w:val="nil"/>
          <w:right w:val="nil"/>
          <w:insideH w:val="nil"/>
          <w:insideV w:val="nil"/>
        </w:tcBorders>
        <w:shd w:val="clear" w:color="auto" w:fill="20313E" w:themeFill="accent1" w:themeFillShade="7F"/>
      </w:tcPr>
    </w:tblStylePr>
    <w:tblStylePr w:type="firstCol">
      <w:tblPr/>
      <w:tcPr>
        <w:tcBorders>
          <w:top w:val="nil"/>
          <w:left w:val="nil"/>
          <w:bottom w:val="nil"/>
          <w:right w:val="single" w:color="DBE1E6" w:themeColor="background1" w:sz="18" w:space="0"/>
          <w:insideH w:val="nil"/>
          <w:insideV w:val="nil"/>
        </w:tcBorders>
        <w:shd w:val="clear" w:color="auto" w:fill="314A5E" w:themeFill="accent1" w:themeFillShade="BF"/>
      </w:tcPr>
    </w:tblStylePr>
    <w:tblStylePr w:type="lastCol">
      <w:tblPr/>
      <w:tcPr>
        <w:tcBorders>
          <w:top w:val="nil"/>
          <w:left w:val="single" w:color="DBE1E6" w:themeColor="background1" w:sz="18" w:space="0"/>
          <w:bottom w:val="nil"/>
          <w:right w:val="nil"/>
          <w:insideH w:val="nil"/>
          <w:insideV w:val="nil"/>
        </w:tcBorders>
        <w:shd w:val="clear" w:color="auto" w:fill="314A5E" w:themeFill="accent1" w:themeFillShade="BF"/>
      </w:tcPr>
    </w:tblStylePr>
    <w:tblStylePr w:type="band1Vert">
      <w:tblPr/>
      <w:tcPr>
        <w:tcBorders>
          <w:top w:val="nil"/>
          <w:left w:val="nil"/>
          <w:bottom w:val="nil"/>
          <w:right w:val="nil"/>
          <w:insideH w:val="nil"/>
          <w:insideV w:val="nil"/>
        </w:tcBorders>
        <w:shd w:val="clear" w:color="auto" w:fill="314A5E" w:themeFill="accent1" w:themeFillShade="BF"/>
      </w:tcPr>
    </w:tblStylePr>
    <w:tblStylePr w:type="band1Horz">
      <w:tblPr/>
      <w:tcPr>
        <w:tcBorders>
          <w:top w:val="nil"/>
          <w:left w:val="nil"/>
          <w:bottom w:val="nil"/>
          <w:right w:val="nil"/>
          <w:insideH w:val="nil"/>
          <w:insideV w:val="nil"/>
        </w:tcBorders>
        <w:shd w:val="clear" w:color="auto" w:fill="314A5E" w:themeFill="accent1" w:themeFillShade="BF"/>
      </w:tcPr>
    </w:tblStylePr>
  </w:style>
  <w:style w:type="paragraph" w:styleId="Bibliography">
    <w:name w:val="Bibliography"/>
    <w:basedOn w:val="ZsysbasisRebel"/>
    <w:next w:val="BodytextRebel"/>
    <w:uiPriority w:val="98"/>
    <w:semiHidden/>
    <w:rsid w:val="00E07762"/>
  </w:style>
  <w:style w:type="paragraph" w:styleId="Quote">
    <w:name w:val="Quote"/>
    <w:basedOn w:val="Normal"/>
    <w:next w:val="Normal"/>
    <w:link w:val="QuoteChar"/>
    <w:uiPriority w:val="29"/>
    <w:qFormat/>
    <w:rsid w:val="004A21C8"/>
    <w:rPr>
      <w:i/>
    </w:rPr>
  </w:style>
  <w:style w:type="character" w:styleId="QuoteChar" w:customStyle="1">
    <w:name w:val="Quote Char"/>
    <w:basedOn w:val="DefaultParagraphFont"/>
    <w:link w:val="Quote"/>
    <w:uiPriority w:val="29"/>
    <w:rsid w:val="004A21C8"/>
    <w:rPr>
      <w:i/>
    </w:rPr>
  </w:style>
  <w:style w:type="paragraph" w:styleId="IntenseQuote">
    <w:name w:val="Intense Quote"/>
    <w:basedOn w:val="Normal"/>
    <w:next w:val="Normal"/>
    <w:link w:val="IntenseQuoteChar"/>
    <w:uiPriority w:val="30"/>
    <w:qFormat/>
    <w:rsid w:val="004A21C8"/>
    <w:pPr>
      <w:pBdr>
        <w:top w:val="single" w:color="006399" w:themeColor="accent2" w:themeShade="BF" w:sz="8" w:space="10"/>
        <w:left w:val="single" w:color="006399" w:themeColor="accent2" w:themeShade="BF" w:sz="8" w:space="10"/>
        <w:bottom w:val="single" w:color="006399" w:themeColor="accent2" w:themeShade="BF" w:sz="8" w:space="10"/>
        <w:right w:val="single" w:color="006399" w:themeColor="accent2" w:themeShade="BF" w:sz="8" w:space="10"/>
      </w:pBdr>
      <w:shd w:val="clear" w:color="auto" w:fill="0086CD" w:themeFill="accent2"/>
      <w:spacing w:before="140" w:after="140"/>
      <w:ind w:left="1440" w:right="1440"/>
    </w:pPr>
    <w:rPr>
      <w:b/>
      <w:i/>
      <w:color w:val="DBE1E6" w:themeColor="background1"/>
    </w:rPr>
  </w:style>
  <w:style w:type="character" w:styleId="IntenseQuoteChar" w:customStyle="1">
    <w:name w:val="Intense Quote Char"/>
    <w:basedOn w:val="DefaultParagraphFont"/>
    <w:link w:val="IntenseQuote"/>
    <w:uiPriority w:val="30"/>
    <w:rsid w:val="004A21C8"/>
    <w:rPr>
      <w:b/>
      <w:i/>
      <w:color w:val="DBE1E6" w:themeColor="background1"/>
      <w:shd w:val="clear" w:color="auto" w:fill="0086CD" w:themeFill="accent2"/>
    </w:rPr>
  </w:style>
  <w:style w:type="character" w:styleId="EndnoteReference">
    <w:name w:val="endnote reference"/>
    <w:aliases w:val="End note reference Rebel"/>
    <w:basedOn w:val="DefaultParagraphFont"/>
    <w:uiPriority w:val="4"/>
    <w:rsid w:val="00E07762"/>
    <w:rPr>
      <w:vertAlign w:val="superscript"/>
    </w:rPr>
  </w:style>
  <w:style w:type="paragraph" w:styleId="NoSpacing">
    <w:name w:val="No Spacing"/>
    <w:basedOn w:val="Normal"/>
    <w:link w:val="NoSpacingChar"/>
    <w:uiPriority w:val="1"/>
    <w:qFormat/>
    <w:rsid w:val="004A21C8"/>
    <w:pPr>
      <w:spacing w:after="0" w:line="240" w:lineRule="auto"/>
    </w:pPr>
  </w:style>
  <w:style w:type="character" w:styleId="HTMLCode">
    <w:name w:val="HTML Code"/>
    <w:basedOn w:val="DefaultParagraphFont"/>
    <w:uiPriority w:val="98"/>
    <w:semiHidden/>
    <w:rsid w:val="00E07762"/>
    <w:rPr>
      <w:rFonts w:ascii="Consolas" w:hAnsi="Consolas"/>
      <w:sz w:val="20"/>
      <w:szCs w:val="20"/>
    </w:rPr>
  </w:style>
  <w:style w:type="character" w:styleId="HTMLDefinition">
    <w:name w:val="HTML Definition"/>
    <w:basedOn w:val="DefaultParagraphFont"/>
    <w:uiPriority w:val="98"/>
    <w:semiHidden/>
    <w:rsid w:val="00E07762"/>
    <w:rPr>
      <w:i/>
      <w:iCs/>
    </w:rPr>
  </w:style>
  <w:style w:type="character" w:styleId="HTMLVariable">
    <w:name w:val="HTML Variable"/>
    <w:basedOn w:val="DefaultParagraphFont"/>
    <w:uiPriority w:val="98"/>
    <w:semiHidden/>
    <w:rsid w:val="00E07762"/>
    <w:rPr>
      <w:i/>
      <w:iCs/>
    </w:rPr>
  </w:style>
  <w:style w:type="character" w:styleId="HTMLAcronym">
    <w:name w:val="HTML Acronym"/>
    <w:basedOn w:val="DefaultParagraphFont"/>
    <w:uiPriority w:val="98"/>
    <w:semiHidden/>
    <w:rsid w:val="00E07762"/>
  </w:style>
  <w:style w:type="character" w:styleId="HTMLCite">
    <w:name w:val="HTML Cite"/>
    <w:basedOn w:val="DefaultParagraphFont"/>
    <w:uiPriority w:val="98"/>
    <w:semiHidden/>
    <w:rsid w:val="00E07762"/>
    <w:rPr>
      <w:i/>
      <w:iCs/>
    </w:rPr>
  </w:style>
  <w:style w:type="character" w:styleId="HTMLTypewriter">
    <w:name w:val="HTML Typewriter"/>
    <w:basedOn w:val="DefaultParagraphFont"/>
    <w:uiPriority w:val="98"/>
    <w:semiHidden/>
    <w:rsid w:val="00E07762"/>
    <w:rPr>
      <w:rFonts w:ascii="Consolas" w:hAnsi="Consolas"/>
      <w:sz w:val="20"/>
      <w:szCs w:val="20"/>
    </w:rPr>
  </w:style>
  <w:style w:type="character" w:styleId="HTMLKeyboard">
    <w:name w:val="HTML Keyboard"/>
    <w:basedOn w:val="DefaultParagraphFont"/>
    <w:uiPriority w:val="98"/>
    <w:semiHidden/>
    <w:rsid w:val="00E07762"/>
    <w:rPr>
      <w:rFonts w:ascii="Consolas" w:hAnsi="Consolas"/>
      <w:sz w:val="20"/>
      <w:szCs w:val="20"/>
    </w:rPr>
  </w:style>
  <w:style w:type="character" w:styleId="HTMLSample">
    <w:name w:val="HTML Sample"/>
    <w:basedOn w:val="DefaultParagraphFont"/>
    <w:uiPriority w:val="98"/>
    <w:semiHidden/>
    <w:rsid w:val="00E07762"/>
    <w:rPr>
      <w:rFonts w:ascii="Consolas" w:hAnsi="Consolas"/>
      <w:sz w:val="24"/>
      <w:szCs w:val="24"/>
    </w:rPr>
  </w:style>
  <w:style w:type="paragraph" w:styleId="TOCHeading">
    <w:name w:val="TOC Heading"/>
    <w:basedOn w:val="Heading1"/>
    <w:next w:val="Normal"/>
    <w:uiPriority w:val="39"/>
    <w:semiHidden/>
    <w:unhideWhenUsed/>
    <w:qFormat/>
    <w:rsid w:val="004A21C8"/>
    <w:pPr>
      <w:outlineLvl w:val="9"/>
    </w:pPr>
  </w:style>
  <w:style w:type="paragraph" w:styleId="ListParagraph">
    <w:name w:val="List Paragraph"/>
    <w:basedOn w:val="Normal"/>
    <w:uiPriority w:val="34"/>
    <w:qFormat/>
    <w:rsid w:val="004A21C8"/>
    <w:pPr>
      <w:ind w:left="720"/>
      <w:contextualSpacing/>
    </w:pPr>
  </w:style>
  <w:style w:type="character" w:styleId="Emphasis">
    <w:name w:val="Emphasis"/>
    <w:uiPriority w:val="20"/>
    <w:qFormat/>
    <w:rsid w:val="004A21C8"/>
    <w:rPr>
      <w:b/>
      <w:i/>
      <w:spacing w:val="10"/>
    </w:rPr>
  </w:style>
  <w:style w:type="character" w:styleId="LineNumber">
    <w:name w:val="line number"/>
    <w:basedOn w:val="DefaultParagraphFont"/>
    <w:uiPriority w:val="98"/>
    <w:semiHidden/>
    <w:rsid w:val="00E07762"/>
  </w:style>
  <w:style w:type="numbering" w:styleId="HeadingnumberingRebel" w:customStyle="1">
    <w:name w:val="Heading numbering Rebel"/>
    <w:uiPriority w:val="4"/>
    <w:semiHidden/>
    <w:rsid w:val="00932C77"/>
  </w:style>
  <w:style w:type="paragraph" w:styleId="ZsyseenpuntRebel" w:customStyle="1">
    <w:name w:val="Zsyseenpunt Rebel"/>
    <w:basedOn w:val="ZsysbasisRebel"/>
    <w:next w:val="BodytextRebel"/>
    <w:uiPriority w:val="4"/>
    <w:semiHidden/>
    <w:rsid w:val="00756C31"/>
    <w:pPr>
      <w:spacing w:line="20" w:lineRule="exact"/>
    </w:pPr>
    <w:rPr>
      <w:sz w:val="2"/>
    </w:rPr>
  </w:style>
  <w:style w:type="paragraph" w:styleId="ZsysbasisdocumentgegevensRebel" w:customStyle="1">
    <w:name w:val="Zsysbasisdocumentgegevens Rebel"/>
    <w:basedOn w:val="ZsysbasisRebel"/>
    <w:next w:val="BodytextRebel"/>
    <w:uiPriority w:val="4"/>
    <w:semiHidden/>
    <w:rsid w:val="009066F3"/>
    <w:pPr>
      <w:spacing w:line="240" w:lineRule="exact"/>
    </w:pPr>
    <w:rPr>
      <w:noProof/>
      <w:sz w:val="16"/>
    </w:rPr>
  </w:style>
  <w:style w:type="paragraph" w:styleId="DocumentdataheadingRebel" w:customStyle="1">
    <w:name w:val="Document data heading Rebel"/>
    <w:basedOn w:val="ZsysbasisdocumentgegevensRebel"/>
    <w:uiPriority w:val="4"/>
    <w:rsid w:val="002B3A32"/>
    <w:rPr>
      <w:b/>
    </w:rPr>
  </w:style>
  <w:style w:type="paragraph" w:styleId="DocumentdataRebel" w:customStyle="1">
    <w:name w:val="Document data Rebel"/>
    <w:basedOn w:val="ZsysbasisdocumentgegevensRebel"/>
    <w:uiPriority w:val="4"/>
    <w:rsid w:val="00756C31"/>
  </w:style>
  <w:style w:type="paragraph" w:styleId="PagenumberRebel" w:customStyle="1">
    <w:name w:val="Page number Rebel"/>
    <w:basedOn w:val="ZsysbasisdocumentgegevensRebel"/>
    <w:uiPriority w:val="4"/>
    <w:rsid w:val="00877536"/>
    <w:pPr>
      <w:spacing w:line="300" w:lineRule="exact"/>
      <w:jc w:val="right"/>
    </w:pPr>
    <w:rPr>
      <w:color w:val="FFFFFF" w:themeColor="light2"/>
      <w:sz w:val="24"/>
    </w:rPr>
  </w:style>
  <w:style w:type="paragraph" w:styleId="SenderinformationRebel" w:customStyle="1">
    <w:name w:val="Sender information Rebel"/>
    <w:basedOn w:val="ZsysbasisdocumentgegevensRebel"/>
    <w:uiPriority w:val="4"/>
    <w:rsid w:val="00895858"/>
    <w:pPr>
      <w:spacing w:line="220" w:lineRule="exact"/>
    </w:pPr>
    <w:rPr>
      <w:color w:val="748585"/>
    </w:rPr>
  </w:style>
  <w:style w:type="paragraph" w:styleId="SenderinformationheadingRebel" w:customStyle="1">
    <w:name w:val="Sender information heading Rebel"/>
    <w:basedOn w:val="ZsysbasisdocumentgegevensRebel"/>
    <w:uiPriority w:val="4"/>
    <w:rsid w:val="00895858"/>
    <w:pPr>
      <w:spacing w:line="220" w:lineRule="exact"/>
    </w:pPr>
    <w:rPr>
      <w:b/>
      <w:color w:val="748585"/>
    </w:rPr>
  </w:style>
  <w:style w:type="numbering" w:styleId="ListstandardRebel" w:customStyle="1">
    <w:name w:val="List standard Rebel"/>
    <w:uiPriority w:val="4"/>
    <w:semiHidden/>
    <w:rsid w:val="0026223C"/>
  </w:style>
  <w:style w:type="paragraph" w:styleId="ParagraphforpictureRebel" w:customStyle="1">
    <w:name w:val="Paragraph for picture Rebel"/>
    <w:basedOn w:val="ZsysbasisRebel"/>
    <w:next w:val="BodytextRebel"/>
    <w:uiPriority w:val="4"/>
    <w:rsid w:val="00A01CD1"/>
  </w:style>
  <w:style w:type="paragraph" w:styleId="TitleRebel" w:customStyle="1">
    <w:name w:val="Title Rebel"/>
    <w:basedOn w:val="ZsysbasisRebel"/>
    <w:uiPriority w:val="4"/>
    <w:rsid w:val="00A9666A"/>
    <w:pPr>
      <w:keepLines/>
      <w:spacing w:line="449" w:lineRule="atLeast"/>
    </w:pPr>
    <w:rPr>
      <w:b/>
      <w:color w:val="E63329" w:themeColor="dark2"/>
      <w:sz w:val="60"/>
    </w:rPr>
  </w:style>
  <w:style w:type="paragraph" w:styleId="SubtitleRebel" w:customStyle="1">
    <w:name w:val="Subtitle Rebel"/>
    <w:basedOn w:val="ZsysbasisRebel"/>
    <w:uiPriority w:val="4"/>
    <w:rsid w:val="00A9666A"/>
    <w:pPr>
      <w:keepLines/>
      <w:spacing w:line="326" w:lineRule="atLeast"/>
    </w:pPr>
    <w:rPr>
      <w:color w:val="E63329" w:themeColor="dark2"/>
      <w:sz w:val="24"/>
    </w:rPr>
  </w:style>
  <w:style w:type="numbering" w:styleId="AppendixnumberingRebel" w:customStyle="1">
    <w:name w:val="Appendix numbering Rebel"/>
    <w:uiPriority w:val="4"/>
    <w:semiHidden/>
    <w:rsid w:val="00C7588E"/>
  </w:style>
  <w:style w:type="paragraph" w:styleId="Appendixheading1Rebel" w:customStyle="1">
    <w:name w:val="Appendix heading 1 Rebel"/>
    <w:basedOn w:val="ZsysbasisRebel"/>
    <w:next w:val="BodytextRebel"/>
    <w:uiPriority w:val="4"/>
    <w:rsid w:val="00151157"/>
    <w:pPr>
      <w:keepNext/>
      <w:keepLines/>
      <w:tabs>
        <w:tab w:val="num" w:pos="720"/>
      </w:tabs>
      <w:spacing w:before="300" w:line="300" w:lineRule="exact"/>
      <w:ind w:left="720" w:hanging="720"/>
      <w:outlineLvl w:val="0"/>
    </w:pPr>
    <w:rPr>
      <w:b/>
      <w:bCs/>
      <w:color w:val="3C3C3B" w:themeColor="dark1"/>
      <w:sz w:val="24"/>
      <w:szCs w:val="32"/>
    </w:rPr>
  </w:style>
  <w:style w:type="paragraph" w:styleId="Appendixheading2Rebel" w:customStyle="1">
    <w:name w:val="Appendix heading 2 Rebel"/>
    <w:basedOn w:val="ZsysbasisRebel"/>
    <w:next w:val="BodytextRebel"/>
    <w:uiPriority w:val="4"/>
    <w:rsid w:val="00BA4F73"/>
    <w:pPr>
      <w:keepNext/>
      <w:keepLines/>
      <w:tabs>
        <w:tab w:val="num" w:pos="1440"/>
      </w:tabs>
      <w:spacing w:before="300" w:line="300" w:lineRule="exact"/>
      <w:ind w:left="1440" w:hanging="720"/>
      <w:outlineLvl w:val="1"/>
    </w:pPr>
    <w:rPr>
      <w:b/>
      <w:bCs/>
      <w:iCs/>
      <w:color w:val="3C3C3B" w:themeColor="dark1"/>
      <w:sz w:val="24"/>
      <w:szCs w:val="28"/>
    </w:rPr>
  </w:style>
  <w:style w:type="paragraph" w:styleId="CommentSubject">
    <w:name w:val="annotation subject"/>
    <w:basedOn w:val="ZsysbasisRebel"/>
    <w:next w:val="BodytextRebel"/>
    <w:link w:val="CommentSubjectChar"/>
    <w:uiPriority w:val="98"/>
    <w:semiHidden/>
    <w:rsid w:val="00E7078D"/>
    <w:rPr>
      <w:b/>
      <w:bCs/>
      <w:szCs w:val="20"/>
    </w:rPr>
  </w:style>
  <w:style w:type="character" w:styleId="CommentSubjectChar" w:customStyle="1">
    <w:name w:val="Comment Subject Char"/>
    <w:basedOn w:val="CommentTextChar"/>
    <w:link w:val="CommentSubject"/>
    <w:rsid w:val="00E7078D"/>
    <w:rPr>
      <w:rFonts w:cs="Maiandra GD" w:asciiTheme="minorHAnsi" w:hAnsiTheme="minorHAnsi"/>
      <w:b/>
      <w:bCs/>
      <w:color w:val="3C3C3B" w:themeColor="text1"/>
      <w:sz w:val="18"/>
      <w:szCs w:val="18"/>
      <w:lang w:val="en-GB"/>
    </w:rPr>
  </w:style>
  <w:style w:type="character" w:styleId="BodyText2Char" w:customStyle="1">
    <w:name w:val="Body Text 2 Char"/>
    <w:basedOn w:val="DefaultParagraphFont"/>
    <w:link w:val="BodyText2"/>
    <w:rsid w:val="00E7078D"/>
    <w:rPr>
      <w:rFonts w:ascii="Maiandra GD" w:hAnsi="Maiandra GD" w:cs="Maiandra GD"/>
      <w:sz w:val="18"/>
      <w:szCs w:val="18"/>
    </w:rPr>
  </w:style>
  <w:style w:type="character" w:styleId="BodyTextChar" w:customStyle="1">
    <w:name w:val="Body Text Char"/>
    <w:basedOn w:val="ZsysbasisRebelChar"/>
    <w:link w:val="BodyText"/>
    <w:semiHidden/>
    <w:rsid w:val="00E7078D"/>
    <w:rPr>
      <w:rFonts w:cs="Maiandra GD" w:asciiTheme="minorHAnsi" w:hAnsiTheme="minorHAnsi"/>
      <w:color w:val="3C3C3B" w:themeColor="text1"/>
      <w:sz w:val="18"/>
      <w:szCs w:val="18"/>
      <w:lang w:val="en-GB"/>
    </w:rPr>
  </w:style>
  <w:style w:type="character" w:styleId="BodyTextFirstIndent2Char" w:customStyle="1">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Rebel"/>
    <w:next w:val="BodytextRebel"/>
    <w:link w:val="BodyTextIndent2Char"/>
    <w:uiPriority w:val="98"/>
    <w:semiHidden/>
    <w:rsid w:val="00E7078D"/>
    <w:pPr>
      <w:ind w:left="284"/>
    </w:pPr>
  </w:style>
  <w:style w:type="character" w:styleId="BodyTextIndent2Char" w:customStyle="1">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Rebel"/>
    <w:next w:val="BodytextRebel"/>
    <w:link w:val="BodyTextIndent3Char"/>
    <w:uiPriority w:val="98"/>
    <w:semiHidden/>
    <w:rsid w:val="00E7078D"/>
    <w:pPr>
      <w:ind w:left="284"/>
    </w:pPr>
    <w:rPr>
      <w:szCs w:val="16"/>
    </w:rPr>
  </w:style>
  <w:style w:type="character" w:styleId="BodyTextIndent3Char" w:customStyle="1">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Table of Figures Rebel"/>
    <w:basedOn w:val="ZsysbasisRebel"/>
    <w:next w:val="BodytextRebel"/>
    <w:uiPriority w:val="4"/>
    <w:rsid w:val="00DD2A9E"/>
  </w:style>
  <w:style w:type="table" w:styleId="TablewithoutformattingRebel" w:customStyle="1">
    <w:name w:val="Table without formatting Rebel"/>
    <w:basedOn w:val="TableNormal"/>
    <w:uiPriority w:val="99"/>
    <w:qFormat/>
    <w:rsid w:val="00D16E87"/>
    <w:pPr>
      <w:spacing w:line="240" w:lineRule="auto"/>
    </w:pPr>
    <w:tblPr>
      <w:tblCellMar>
        <w:left w:w="0" w:type="dxa"/>
        <w:right w:w="0" w:type="dxa"/>
      </w:tblCellMar>
    </w:tblPr>
  </w:style>
  <w:style w:type="paragraph" w:styleId="ZsysbasistocRebel" w:customStyle="1">
    <w:name w:val="Zsysbasistoc Rebel"/>
    <w:basedOn w:val="ZsysbasisRebel"/>
    <w:next w:val="BodytextRebel"/>
    <w:uiPriority w:val="4"/>
    <w:semiHidden/>
    <w:rsid w:val="00706D10"/>
    <w:pPr>
      <w:tabs>
        <w:tab w:val="right" w:leader="dot" w:pos="9069"/>
      </w:tabs>
      <w:ind w:left="709" w:right="567" w:hanging="709"/>
    </w:pPr>
  </w:style>
  <w:style w:type="paragraph" w:styleId="AgendaitemRebel" w:customStyle="1">
    <w:name w:val="Agenda item Rebel"/>
    <w:basedOn w:val="ZsysbasisRebel"/>
    <w:uiPriority w:val="4"/>
    <w:rsid w:val="00B237FC"/>
    <w:pPr>
      <w:tabs>
        <w:tab w:val="num" w:pos="720"/>
      </w:tabs>
      <w:ind w:left="720" w:hanging="720"/>
    </w:pPr>
  </w:style>
  <w:style w:type="numbering" w:styleId="AgendaitemlistRebel" w:customStyle="1">
    <w:name w:val="Agenda item (list) Rebel"/>
    <w:uiPriority w:val="4"/>
    <w:semiHidden/>
    <w:rsid w:val="004379A2"/>
  </w:style>
  <w:style w:type="paragraph" w:styleId="ZsysbasistabeltekstRebel" w:customStyle="1">
    <w:name w:val="Zsysbasistabeltekst Rebel"/>
    <w:basedOn w:val="ZsysbasisRebel"/>
    <w:next w:val="TabletextRebel"/>
    <w:uiPriority w:val="4"/>
    <w:semiHidden/>
    <w:rsid w:val="008D23E7"/>
  </w:style>
  <w:style w:type="paragraph" w:styleId="TabletextRebel" w:customStyle="1">
    <w:name w:val="Table text Rebel"/>
    <w:basedOn w:val="ZsysbasistabeltekstRebel"/>
    <w:uiPriority w:val="4"/>
    <w:rsid w:val="008D23E7"/>
  </w:style>
  <w:style w:type="paragraph" w:styleId="TableheadingRebel" w:customStyle="1">
    <w:name w:val="Table heading Rebel"/>
    <w:basedOn w:val="ZsysbasistabeltekstRebel"/>
    <w:next w:val="TabletextRebel"/>
    <w:uiPriority w:val="4"/>
    <w:rsid w:val="008D23E7"/>
  </w:style>
  <w:style w:type="paragraph" w:styleId="DocumentnameRebel" w:customStyle="1">
    <w:name w:val="Document name Rebel"/>
    <w:basedOn w:val="ZsysbasisRebel"/>
    <w:next w:val="BodytextRebel"/>
    <w:uiPriority w:val="4"/>
    <w:rsid w:val="00F0042B"/>
  </w:style>
  <w:style w:type="paragraph" w:styleId="AlineavoorafbeeldingRebel" w:customStyle="1">
    <w:name w:val="Alinea voor afbeelding Rebel"/>
    <w:basedOn w:val="ZsysbasisRebel"/>
    <w:next w:val="Normal"/>
    <w:uiPriority w:val="4"/>
    <w:rsid w:val="00B56941"/>
  </w:style>
  <w:style w:type="paragraph" w:styleId="Listsmallbullet1stlevelRebel" w:customStyle="1">
    <w:name w:val="List small bullet 1st level Rebel"/>
    <w:basedOn w:val="ZsysbasisRebel"/>
    <w:uiPriority w:val="4"/>
    <w:rsid w:val="00937CD5"/>
    <w:pPr>
      <w:tabs>
        <w:tab w:val="num" w:pos="720"/>
      </w:tabs>
      <w:spacing w:line="300" w:lineRule="exact"/>
      <w:ind w:left="720" w:hanging="720"/>
    </w:pPr>
  </w:style>
  <w:style w:type="paragraph" w:styleId="Listsmallbullet2ndlevelRebel" w:customStyle="1">
    <w:name w:val="List small bullet 2nd level Rebel"/>
    <w:basedOn w:val="ZsysbasisRebel"/>
    <w:uiPriority w:val="4"/>
    <w:rsid w:val="00937CD5"/>
    <w:pPr>
      <w:tabs>
        <w:tab w:val="num" w:pos="1440"/>
      </w:tabs>
      <w:spacing w:line="300" w:lineRule="exact"/>
      <w:ind w:left="1440" w:hanging="720"/>
    </w:pPr>
  </w:style>
  <w:style w:type="paragraph" w:styleId="Listsmallbullet3rdlevelRebel" w:customStyle="1">
    <w:name w:val="List small bullet 3rd level Rebel"/>
    <w:basedOn w:val="ZsysbasisRebel"/>
    <w:uiPriority w:val="4"/>
    <w:rsid w:val="00937CD5"/>
    <w:pPr>
      <w:tabs>
        <w:tab w:val="num" w:pos="2160"/>
      </w:tabs>
      <w:spacing w:line="300" w:lineRule="exact"/>
      <w:ind w:left="1361" w:hanging="720"/>
    </w:pPr>
  </w:style>
  <w:style w:type="numbering" w:styleId="ListsmallbulletRebel" w:customStyle="1">
    <w:name w:val="List small bullet Rebel"/>
    <w:basedOn w:val="NoList"/>
    <w:uiPriority w:val="4"/>
    <w:semiHidden/>
    <w:rsid w:val="00937CD5"/>
  </w:style>
  <w:style w:type="character" w:styleId="PlacedatestatuscharRebel" w:customStyle="1">
    <w:name w:val="Place date status char Rebel"/>
    <w:uiPriority w:val="4"/>
    <w:rsid w:val="00895858"/>
    <w:rPr>
      <w:b/>
      <w:color w:val="748585"/>
    </w:rPr>
  </w:style>
  <w:style w:type="paragraph" w:styleId="PlacedatestatusRebel" w:customStyle="1">
    <w:name w:val="Place date status Rebel"/>
    <w:basedOn w:val="ZsysbasisRebel"/>
    <w:uiPriority w:val="4"/>
    <w:rsid w:val="00895858"/>
    <w:pPr>
      <w:spacing w:line="240" w:lineRule="exact"/>
      <w:jc w:val="right"/>
    </w:pPr>
    <w:rPr>
      <w:color w:val="748585"/>
      <w:sz w:val="16"/>
    </w:rPr>
  </w:style>
  <w:style w:type="paragraph" w:styleId="AuthorCommisionedheadingRebel" w:customStyle="1">
    <w:name w:val="Author Commisioned heading Rebel"/>
    <w:basedOn w:val="ZsysbasisRebel"/>
    <w:next w:val="AuthorCommisionedRebel"/>
    <w:link w:val="AuthorCommisionedheadingRebelChar"/>
    <w:uiPriority w:val="4"/>
    <w:rsid w:val="00BB32D8"/>
    <w:pPr>
      <w:spacing w:line="300" w:lineRule="exact"/>
    </w:pPr>
    <w:rPr>
      <w:b/>
      <w:noProof/>
      <w:color w:val="E63329" w:themeColor="dark2"/>
      <w:sz w:val="24"/>
    </w:rPr>
  </w:style>
  <w:style w:type="paragraph" w:styleId="AuthorCommisionedRebel" w:customStyle="1">
    <w:name w:val="Author Commisioned Rebel"/>
    <w:basedOn w:val="ZsysbasisRebel"/>
    <w:link w:val="AuthorCommisionedRebelChar"/>
    <w:uiPriority w:val="4"/>
    <w:rsid w:val="00BB32D8"/>
    <w:pPr>
      <w:spacing w:line="300" w:lineRule="exact"/>
    </w:pPr>
    <w:rPr>
      <w:color w:val="E63329" w:themeColor="dark2"/>
      <w:sz w:val="24"/>
    </w:rPr>
  </w:style>
  <w:style w:type="character" w:styleId="BodytextRebelChar" w:customStyle="1">
    <w:name w:val="Body text Rebel Char"/>
    <w:basedOn w:val="ZsysbasisRebelChar"/>
    <w:link w:val="BodytextRebel"/>
    <w:rsid w:val="000B29EB"/>
    <w:rPr>
      <w:rFonts w:ascii="Ebrima" w:hAnsi="Ebrima" w:cs="Maiandra GD"/>
      <w:color w:val="3C3C3B"/>
      <w:szCs w:val="18"/>
      <w:lang w:val="en-GB"/>
    </w:rPr>
  </w:style>
  <w:style w:type="character" w:styleId="AuthorCommisionedRebelChar" w:customStyle="1">
    <w:name w:val="Author Commisioned Rebel Char"/>
    <w:basedOn w:val="BodytextRebelChar"/>
    <w:link w:val="AuthorCommisionedRebel"/>
    <w:uiPriority w:val="4"/>
    <w:rsid w:val="00BB32D8"/>
    <w:rPr>
      <w:rFonts w:ascii="Ebrima" w:hAnsi="Ebrima" w:cs="Maiandra GD"/>
      <w:color w:val="E63329" w:themeColor="dark2"/>
      <w:sz w:val="24"/>
      <w:szCs w:val="18"/>
      <w:lang w:val="en-GB"/>
    </w:rPr>
  </w:style>
  <w:style w:type="character" w:styleId="AuthorCommisionedheadingRebelChar" w:customStyle="1">
    <w:name w:val="Author Commisioned heading Rebel Char"/>
    <w:basedOn w:val="AuthorCommisionedRebelChar"/>
    <w:link w:val="AuthorCommisionedheadingRebel"/>
    <w:uiPriority w:val="4"/>
    <w:rsid w:val="00BB32D8"/>
    <w:rPr>
      <w:rFonts w:ascii="Ebrima" w:hAnsi="Ebrima" w:cs="Maiandra GD"/>
      <w:b/>
      <w:noProof/>
      <w:color w:val="E63329" w:themeColor="dark2"/>
      <w:sz w:val="24"/>
      <w:szCs w:val="18"/>
      <w:lang w:val="en-GB"/>
    </w:rPr>
  </w:style>
  <w:style w:type="character" w:styleId="Heading1Char" w:customStyle="1">
    <w:name w:val="Heading 1 Char"/>
    <w:basedOn w:val="DefaultParagraphFont"/>
    <w:link w:val="Heading1"/>
    <w:uiPriority w:val="9"/>
    <w:rsid w:val="004A21C8"/>
    <w:rPr>
      <w:smallCaps/>
      <w:spacing w:val="5"/>
      <w:sz w:val="32"/>
      <w:szCs w:val="32"/>
    </w:rPr>
  </w:style>
  <w:style w:type="paragraph" w:styleId="HeadingTOCRebel" w:customStyle="1">
    <w:name w:val="Heading TOC Rebel"/>
    <w:basedOn w:val="ZsysbasisRebel"/>
    <w:uiPriority w:val="4"/>
    <w:rsid w:val="008F5D1B"/>
    <w:pPr>
      <w:spacing w:after="150" w:line="480" w:lineRule="atLeast"/>
    </w:pPr>
    <w:rPr>
      <w:b/>
      <w:color w:val="E63329" w:themeColor="dark2"/>
      <w:sz w:val="36"/>
    </w:rPr>
  </w:style>
  <w:style w:type="paragraph" w:styleId="ContactbackcovernameRebel" w:customStyle="1">
    <w:name w:val="Contact back cover name Rebel"/>
    <w:basedOn w:val="ZsysbasisRebel"/>
    <w:link w:val="ContactbackcovernameRebelChar"/>
    <w:uiPriority w:val="4"/>
    <w:rsid w:val="00661C28"/>
    <w:pPr>
      <w:spacing w:line="660" w:lineRule="exact"/>
    </w:pPr>
    <w:rPr>
      <w:b/>
      <w:color w:val="FFFFFF" w:themeColor="light2"/>
      <w:sz w:val="36"/>
    </w:rPr>
  </w:style>
  <w:style w:type="character" w:styleId="ContactbackcovernameRebelChar" w:customStyle="1">
    <w:name w:val="Contact back cover name Rebel Char"/>
    <w:basedOn w:val="BodytextRebelChar"/>
    <w:link w:val="ContactbackcovernameRebel"/>
    <w:uiPriority w:val="4"/>
    <w:rsid w:val="00661C28"/>
    <w:rPr>
      <w:rFonts w:ascii="Ebrima" w:hAnsi="Ebrima" w:cs="Maiandra GD"/>
      <w:b/>
      <w:color w:val="FFFFFF" w:themeColor="light2"/>
      <w:sz w:val="36"/>
      <w:szCs w:val="18"/>
      <w:lang w:val="en-GB"/>
    </w:rPr>
  </w:style>
  <w:style w:type="paragraph" w:styleId="ContactbackcoverRebel" w:customStyle="1">
    <w:name w:val="Contact back cover Rebel"/>
    <w:basedOn w:val="ZsysbasisRebel"/>
    <w:uiPriority w:val="4"/>
    <w:rsid w:val="004430EE"/>
    <w:pPr>
      <w:spacing w:line="240" w:lineRule="exact"/>
    </w:pPr>
    <w:rPr>
      <w:color w:val="FFFFFF" w:themeColor="light2"/>
      <w:sz w:val="16"/>
    </w:rPr>
  </w:style>
  <w:style w:type="paragraph" w:styleId="ContactbackcoverheadingRebel" w:customStyle="1">
    <w:name w:val="Contact back cover heading Rebel"/>
    <w:basedOn w:val="ZsysbasisRebel"/>
    <w:uiPriority w:val="4"/>
    <w:rsid w:val="00731586"/>
    <w:pPr>
      <w:spacing w:before="100" w:line="240" w:lineRule="exact"/>
    </w:pPr>
    <w:rPr>
      <w:b/>
      <w:color w:val="FFFFFF" w:themeColor="light2"/>
      <w:sz w:val="16"/>
    </w:rPr>
  </w:style>
  <w:style w:type="paragraph" w:styleId="WebsiteRebel" w:customStyle="1">
    <w:name w:val="Website Rebel"/>
    <w:basedOn w:val="ZsysbasisRebel"/>
    <w:uiPriority w:val="4"/>
    <w:rsid w:val="00C131AE"/>
    <w:pPr>
      <w:spacing w:line="240" w:lineRule="exact"/>
    </w:pPr>
    <w:rPr>
      <w:color w:val="E63329" w:themeColor="dark2"/>
      <w:sz w:val="16"/>
    </w:rPr>
  </w:style>
  <w:style w:type="paragraph" w:styleId="PipefooterRebel" w:customStyle="1">
    <w:name w:val="Pipe footer Rebel"/>
    <w:basedOn w:val="ZsysbasisRebel"/>
    <w:link w:val="PipefooterRebelChar"/>
    <w:uiPriority w:val="4"/>
    <w:rsid w:val="00B802E0"/>
    <w:pPr>
      <w:spacing w:line="20" w:lineRule="exact"/>
    </w:pPr>
    <w:rPr>
      <w:sz w:val="2"/>
    </w:rPr>
  </w:style>
  <w:style w:type="character" w:styleId="PipefooterRebelChar" w:customStyle="1">
    <w:name w:val="Pipe footer Rebel Char"/>
    <w:basedOn w:val="BodytextRebelChar"/>
    <w:link w:val="PipefooterRebel"/>
    <w:uiPriority w:val="4"/>
    <w:rsid w:val="00B802E0"/>
    <w:rPr>
      <w:rFonts w:ascii="Ebrima" w:hAnsi="Ebrima" w:cs="Maiandra GD"/>
      <w:color w:val="3C3C3B" w:themeColor="text1"/>
      <w:sz w:val="2"/>
      <w:szCs w:val="18"/>
      <w:lang w:val="en-GB"/>
    </w:rPr>
  </w:style>
  <w:style w:type="character" w:styleId="Hashtag1" w:customStyle="1">
    <w:name w:val="Hashtag1"/>
    <w:basedOn w:val="DefaultParagraphFont"/>
    <w:uiPriority w:val="97"/>
    <w:unhideWhenUsed/>
    <w:rsid w:val="0030197B"/>
    <w:rPr>
      <w:color w:val="2B579A"/>
      <w:shd w:val="clear" w:color="auto" w:fill="E1DFDD"/>
    </w:rPr>
  </w:style>
  <w:style w:type="character" w:styleId="Vermelding1" w:customStyle="1">
    <w:name w:val="Vermelding1"/>
    <w:basedOn w:val="DefaultParagraphFont"/>
    <w:uiPriority w:val="97"/>
    <w:unhideWhenUsed/>
    <w:rsid w:val="0030197B"/>
    <w:rPr>
      <w:color w:val="2B579A"/>
      <w:shd w:val="clear" w:color="auto" w:fill="E1DFDD"/>
    </w:rPr>
  </w:style>
  <w:style w:type="character" w:styleId="Slimmehyperlink1" w:customStyle="1">
    <w:name w:val="Slimme hyperlink1"/>
    <w:basedOn w:val="DefaultParagraphFont"/>
    <w:uiPriority w:val="97"/>
    <w:unhideWhenUsed/>
    <w:rsid w:val="0030197B"/>
    <w:rPr>
      <w:u w:val="dotted"/>
    </w:rPr>
  </w:style>
  <w:style w:type="character" w:styleId="Onopgelostemelding1" w:customStyle="1">
    <w:name w:val="Onopgeloste melding1"/>
    <w:basedOn w:val="DefaultParagraphFont"/>
    <w:uiPriority w:val="97"/>
    <w:unhideWhenUsed/>
    <w:rsid w:val="0030197B"/>
    <w:rPr>
      <w:color w:val="605E5C"/>
      <w:shd w:val="clear" w:color="auto" w:fill="E1DFDD"/>
    </w:rPr>
  </w:style>
  <w:style w:type="character" w:styleId="Hashtag2" w:customStyle="1">
    <w:name w:val="Hashtag2"/>
    <w:basedOn w:val="DefaultParagraphFont"/>
    <w:uiPriority w:val="97"/>
    <w:unhideWhenUsed/>
    <w:rsid w:val="00276AE7"/>
    <w:rPr>
      <w:color w:val="2B579A"/>
      <w:shd w:val="clear" w:color="auto" w:fill="E1DFDD"/>
    </w:rPr>
  </w:style>
  <w:style w:type="character" w:styleId="Onopgelostemelding2" w:customStyle="1">
    <w:name w:val="Onopgeloste melding2"/>
    <w:basedOn w:val="DefaultParagraphFont"/>
    <w:uiPriority w:val="97"/>
    <w:unhideWhenUsed/>
    <w:rsid w:val="00276AE7"/>
    <w:rPr>
      <w:color w:val="605E5C"/>
      <w:shd w:val="clear" w:color="auto" w:fill="E1DFDD"/>
    </w:rPr>
  </w:style>
  <w:style w:type="character" w:styleId="Slimmehyperlink2" w:customStyle="1">
    <w:name w:val="Slimme hyperlink2"/>
    <w:basedOn w:val="DefaultParagraphFont"/>
    <w:uiPriority w:val="97"/>
    <w:unhideWhenUsed/>
    <w:rsid w:val="00276AE7"/>
    <w:rPr>
      <w:u w:val="dotted"/>
    </w:rPr>
  </w:style>
  <w:style w:type="character" w:styleId="SmartLink1" w:customStyle="1">
    <w:name w:val="SmartLink1"/>
    <w:basedOn w:val="DefaultParagraphFont"/>
    <w:uiPriority w:val="97"/>
    <w:unhideWhenUsed/>
    <w:rsid w:val="00276AE7"/>
    <w:rPr>
      <w:color w:val="333332" w:themeColor="hyperlink"/>
      <w:u w:val="single"/>
      <w:shd w:val="clear" w:color="auto" w:fill="E1DFDD"/>
    </w:rPr>
  </w:style>
  <w:style w:type="character" w:styleId="Vermelding2" w:customStyle="1">
    <w:name w:val="Vermelding2"/>
    <w:basedOn w:val="DefaultParagraphFont"/>
    <w:uiPriority w:val="97"/>
    <w:unhideWhenUsed/>
    <w:rsid w:val="00276AE7"/>
    <w:rPr>
      <w:color w:val="2B579A"/>
      <w:shd w:val="clear" w:color="auto" w:fill="E1DFDD"/>
    </w:rPr>
  </w:style>
  <w:style w:type="character" w:styleId="Hashtag">
    <w:name w:val="Hashtag"/>
    <w:basedOn w:val="DefaultParagraphFont"/>
    <w:uiPriority w:val="98"/>
    <w:semiHidden/>
    <w:unhideWhenUsed/>
    <w:rsid w:val="00135383"/>
    <w:rPr>
      <w:color w:val="2B579A"/>
      <w:shd w:val="clear" w:color="auto" w:fill="E1DFDD"/>
    </w:rPr>
  </w:style>
  <w:style w:type="character" w:styleId="UnresolvedMention">
    <w:name w:val="Unresolved Mention"/>
    <w:basedOn w:val="DefaultParagraphFont"/>
    <w:uiPriority w:val="98"/>
    <w:semiHidden/>
    <w:unhideWhenUsed/>
    <w:rsid w:val="00135383"/>
    <w:rPr>
      <w:color w:val="605E5C"/>
      <w:shd w:val="clear" w:color="auto" w:fill="E1DFDD"/>
    </w:rPr>
  </w:style>
  <w:style w:type="character" w:styleId="SmartHyperlink">
    <w:name w:val="Smart Hyperlink"/>
    <w:basedOn w:val="DefaultParagraphFont"/>
    <w:uiPriority w:val="98"/>
    <w:semiHidden/>
    <w:unhideWhenUsed/>
    <w:rsid w:val="00135383"/>
    <w:rPr>
      <w:u w:val="dotted"/>
    </w:rPr>
  </w:style>
  <w:style w:type="character" w:styleId="SmartLink">
    <w:name w:val="Smart Link"/>
    <w:basedOn w:val="DefaultParagraphFont"/>
    <w:uiPriority w:val="98"/>
    <w:semiHidden/>
    <w:unhideWhenUsed/>
    <w:rsid w:val="00135383"/>
    <w:rPr>
      <w:color w:val="333332" w:themeColor="hyperlink"/>
      <w:u w:val="single"/>
      <w:shd w:val="clear" w:color="auto" w:fill="E1DFDD"/>
    </w:rPr>
  </w:style>
  <w:style w:type="character" w:styleId="SmartLinkError" w:customStyle="1">
    <w:name w:val="Smart Link Error"/>
    <w:basedOn w:val="DefaultParagraphFont"/>
    <w:uiPriority w:val="98"/>
    <w:semiHidden/>
    <w:unhideWhenUsed/>
    <w:rsid w:val="00135383"/>
    <w:rPr>
      <w:color w:val="FF0000"/>
    </w:rPr>
  </w:style>
  <w:style w:type="character" w:styleId="Mention">
    <w:name w:val="Mention"/>
    <w:basedOn w:val="DefaultParagraphFont"/>
    <w:uiPriority w:val="98"/>
    <w:semiHidden/>
    <w:unhideWhenUsed/>
    <w:rsid w:val="00135383"/>
    <w:rPr>
      <w:color w:val="2B579A"/>
      <w:shd w:val="clear" w:color="auto" w:fill="E1DFDD"/>
    </w:rPr>
  </w:style>
  <w:style w:type="paragraph" w:styleId="ListRomannumerals1stlevelRebel" w:customStyle="1">
    <w:name w:val="List Roman numerals 1st level Rebel"/>
    <w:basedOn w:val="ZsysbasisRebel"/>
    <w:uiPriority w:val="4"/>
    <w:rsid w:val="00074735"/>
    <w:pPr>
      <w:tabs>
        <w:tab w:val="num" w:pos="720"/>
      </w:tabs>
      <w:ind w:left="720" w:hanging="720"/>
    </w:pPr>
  </w:style>
  <w:style w:type="paragraph" w:styleId="ListRomannumerals2ndlevelRebel" w:customStyle="1">
    <w:name w:val="List Roman numerals 2nd level Rebel"/>
    <w:basedOn w:val="ZsysbasisRebel"/>
    <w:uiPriority w:val="4"/>
    <w:rsid w:val="00DC5772"/>
    <w:pPr>
      <w:tabs>
        <w:tab w:val="num" w:pos="1440"/>
      </w:tabs>
      <w:ind w:left="1440" w:hanging="720"/>
    </w:pPr>
  </w:style>
  <w:style w:type="paragraph" w:styleId="ListRomannumerals3rdlevelRebel" w:customStyle="1">
    <w:name w:val="List Roman numerals 3rd level Rebel"/>
    <w:basedOn w:val="ZsysbasisRebel"/>
    <w:uiPriority w:val="4"/>
    <w:rsid w:val="008777D7"/>
    <w:pPr>
      <w:tabs>
        <w:tab w:val="num" w:pos="2160"/>
      </w:tabs>
      <w:ind w:left="2160" w:hanging="720"/>
    </w:pPr>
  </w:style>
  <w:style w:type="numbering" w:styleId="ListRomannumeralsRebel" w:customStyle="1">
    <w:name w:val="List Roman numerals Rebel"/>
    <w:uiPriority w:val="4"/>
    <w:semiHidden/>
    <w:rsid w:val="00627C43"/>
  </w:style>
  <w:style w:type="paragraph" w:styleId="Revision">
    <w:name w:val="Revision"/>
    <w:hidden/>
    <w:uiPriority w:val="99"/>
    <w:semiHidden/>
    <w:rsid w:val="00D3763A"/>
    <w:pPr>
      <w:spacing w:line="240" w:lineRule="auto"/>
    </w:pPr>
    <w:rPr>
      <w:rFonts w:cs="Maiandra GD"/>
      <w:color w:val="3C3C3B" w:themeColor="text1"/>
      <w:szCs w:val="18"/>
    </w:rPr>
  </w:style>
  <w:style w:type="table" w:styleId="PlainTable1">
    <w:name w:val="Plain Table 1"/>
    <w:basedOn w:val="TableNormal"/>
    <w:uiPriority w:val="41"/>
    <w:rsid w:val="00665B76"/>
    <w:pPr>
      <w:spacing w:line="240" w:lineRule="auto"/>
    </w:pPr>
    <w:tblPr>
      <w:tblStyleRowBandSize w:val="1"/>
      <w:tblStyleColBandSize w:val="1"/>
      <w:tblBorders>
        <w:top w:val="single" w:color="98A9B7" w:themeColor="background1" w:themeShade="BF" w:sz="4" w:space="0"/>
        <w:left w:val="single" w:color="98A9B7" w:themeColor="background1" w:themeShade="BF" w:sz="4" w:space="0"/>
        <w:bottom w:val="single" w:color="98A9B7" w:themeColor="background1" w:themeShade="BF" w:sz="4" w:space="0"/>
        <w:right w:val="single" w:color="98A9B7" w:themeColor="background1" w:themeShade="BF" w:sz="4" w:space="0"/>
        <w:insideH w:val="single" w:color="98A9B7" w:themeColor="background1" w:themeShade="BF" w:sz="4" w:space="0"/>
        <w:insideV w:val="single" w:color="98A9B7" w:themeColor="background1" w:themeShade="BF" w:sz="4" w:space="0"/>
      </w:tblBorders>
    </w:tblPr>
    <w:tblStylePr w:type="firstRow">
      <w:rPr>
        <w:b/>
        <w:bCs/>
      </w:rPr>
    </w:tblStylePr>
    <w:tblStylePr w:type="lastRow">
      <w:rPr>
        <w:b/>
        <w:bCs/>
      </w:rPr>
      <w:tblPr/>
      <w:tcPr>
        <w:tcBorders>
          <w:top w:val="double" w:color="98A9B7" w:themeColor="background1" w:themeShade="BF" w:sz="4" w:space="0"/>
        </w:tcBorders>
      </w:tcPr>
    </w:tblStylePr>
    <w:tblStylePr w:type="firstCol">
      <w:rPr>
        <w:b/>
        <w:bCs/>
      </w:rPr>
    </w:tblStylePr>
    <w:tblStylePr w:type="lastCol">
      <w:rPr>
        <w:b/>
        <w:bCs/>
      </w:rPr>
    </w:tblStylePr>
    <w:tblStylePr w:type="band1Vert">
      <w:tblPr/>
      <w:tcPr>
        <w:shd w:val="clear" w:color="auto" w:fill="CDD5DC" w:themeFill="background1" w:themeFillShade="F2"/>
      </w:tcPr>
    </w:tblStylePr>
    <w:tblStylePr w:type="band1Horz">
      <w:tblPr/>
      <w:tcPr>
        <w:shd w:val="clear" w:color="auto" w:fill="CDD5DC" w:themeFill="background1" w:themeFillShade="F2"/>
      </w:tcPr>
    </w:tblStylePr>
  </w:style>
  <w:style w:type="character" w:styleId="Heading2Char" w:customStyle="1">
    <w:name w:val="Heading 2 Char"/>
    <w:basedOn w:val="DefaultParagraphFont"/>
    <w:link w:val="Heading2"/>
    <w:uiPriority w:val="9"/>
    <w:rsid w:val="004A21C8"/>
    <w:rPr>
      <w:smallCaps/>
      <w:spacing w:val="5"/>
      <w:sz w:val="28"/>
      <w:szCs w:val="28"/>
    </w:rPr>
  </w:style>
  <w:style w:type="character" w:styleId="Heading3Char" w:customStyle="1">
    <w:name w:val="Heading 3 Char"/>
    <w:basedOn w:val="DefaultParagraphFont"/>
    <w:link w:val="Heading3"/>
    <w:uiPriority w:val="9"/>
    <w:rsid w:val="004A21C8"/>
    <w:rPr>
      <w:smallCaps/>
      <w:spacing w:val="5"/>
      <w:sz w:val="24"/>
      <w:szCs w:val="24"/>
    </w:rPr>
  </w:style>
  <w:style w:type="character" w:styleId="Heading4Char" w:customStyle="1">
    <w:name w:val="Heading 4 Char"/>
    <w:basedOn w:val="DefaultParagraphFont"/>
    <w:link w:val="Heading4"/>
    <w:uiPriority w:val="9"/>
    <w:rsid w:val="004A21C8"/>
    <w:rPr>
      <w:smallCaps/>
      <w:spacing w:val="10"/>
      <w:sz w:val="22"/>
      <w:szCs w:val="22"/>
    </w:rPr>
  </w:style>
  <w:style w:type="character" w:styleId="Heading5Char" w:customStyle="1">
    <w:name w:val="Heading 5 Char"/>
    <w:basedOn w:val="DefaultParagraphFont"/>
    <w:link w:val="Heading5"/>
    <w:uiPriority w:val="9"/>
    <w:rsid w:val="004A21C8"/>
    <w:rPr>
      <w:smallCaps/>
      <w:color w:val="006399" w:themeColor="accent2" w:themeShade="BF"/>
      <w:spacing w:val="10"/>
      <w:sz w:val="22"/>
      <w:szCs w:val="26"/>
    </w:rPr>
  </w:style>
  <w:style w:type="character" w:styleId="Heading6Char" w:customStyle="1">
    <w:name w:val="Heading 6 Char"/>
    <w:basedOn w:val="DefaultParagraphFont"/>
    <w:link w:val="Heading6"/>
    <w:uiPriority w:val="9"/>
    <w:rsid w:val="004A21C8"/>
    <w:rPr>
      <w:smallCaps/>
      <w:color w:val="0086CD" w:themeColor="accent2"/>
      <w:spacing w:val="5"/>
      <w:sz w:val="22"/>
    </w:rPr>
  </w:style>
  <w:style w:type="character" w:styleId="Heading7Char" w:customStyle="1">
    <w:name w:val="Heading 7 Char"/>
    <w:aliases w:val="Heading 7 Rebel Char"/>
    <w:basedOn w:val="DefaultParagraphFont"/>
    <w:link w:val="Heading7"/>
    <w:uiPriority w:val="9"/>
    <w:rsid w:val="004A21C8"/>
    <w:rPr>
      <w:b/>
      <w:smallCaps/>
      <w:color w:val="0086CD" w:themeColor="accent2"/>
      <w:spacing w:val="10"/>
    </w:rPr>
  </w:style>
  <w:style w:type="character" w:styleId="Heading8Char" w:customStyle="1">
    <w:name w:val="Heading 8 Char"/>
    <w:aliases w:val="Heading 8 Rebel Char"/>
    <w:basedOn w:val="DefaultParagraphFont"/>
    <w:link w:val="Heading8"/>
    <w:uiPriority w:val="9"/>
    <w:rsid w:val="004A21C8"/>
    <w:rPr>
      <w:b/>
      <w:i/>
      <w:smallCaps/>
      <w:color w:val="006399" w:themeColor="accent2" w:themeShade="BF"/>
    </w:rPr>
  </w:style>
  <w:style w:type="character" w:styleId="Heading9Char" w:customStyle="1">
    <w:name w:val="Heading 9 Char"/>
    <w:aliases w:val="Heading 9 Rebel Char"/>
    <w:basedOn w:val="DefaultParagraphFont"/>
    <w:link w:val="Heading9"/>
    <w:uiPriority w:val="9"/>
    <w:rsid w:val="004A21C8"/>
    <w:rPr>
      <w:b/>
      <w:i/>
      <w:smallCaps/>
      <w:color w:val="004266" w:themeColor="accent2" w:themeShade="7F"/>
    </w:rPr>
  </w:style>
  <w:style w:type="character" w:styleId="TitleChar" w:customStyle="1">
    <w:name w:val="Title Char"/>
    <w:basedOn w:val="DefaultParagraphFont"/>
    <w:link w:val="Title"/>
    <w:uiPriority w:val="10"/>
    <w:rsid w:val="004A21C8"/>
    <w:rPr>
      <w:smallCaps/>
      <w:sz w:val="48"/>
      <w:szCs w:val="48"/>
    </w:rPr>
  </w:style>
  <w:style w:type="character" w:styleId="SubtitleChar" w:customStyle="1">
    <w:name w:val="Subtitle Char"/>
    <w:basedOn w:val="DefaultParagraphFont"/>
    <w:link w:val="Subtitle"/>
    <w:uiPriority w:val="11"/>
    <w:rsid w:val="004A21C8"/>
    <w:rPr>
      <w:rFonts w:asciiTheme="majorHAnsi" w:hAnsiTheme="majorHAnsi" w:eastAsiaTheme="majorEastAsia" w:cstheme="majorBidi"/>
      <w:szCs w:val="22"/>
    </w:rPr>
  </w:style>
  <w:style w:type="character" w:styleId="NoSpacingChar" w:customStyle="1">
    <w:name w:val="No Spacing Char"/>
    <w:basedOn w:val="DefaultParagraphFont"/>
    <w:link w:val="NoSpacing"/>
    <w:uiPriority w:val="1"/>
    <w:rsid w:val="004A21C8"/>
  </w:style>
  <w:style w:type="table" w:styleId="a" w:customStyle="1">
    <w:basedOn w:val="TableNormal"/>
    <w:pPr>
      <w:spacing w:line="240" w:lineRule="auto"/>
    </w:pPr>
    <w:tblPr>
      <w:tblStyleRowBandSize w:val="1"/>
      <w:tblStyleColBandSize w:val="1"/>
    </w:tblPr>
    <w:tblStylePr w:type="firstRow">
      <w:rPr>
        <w:b/>
      </w:rPr>
    </w:tblStylePr>
    <w:tblStylePr w:type="lastRow">
      <w:rPr>
        <w:b/>
      </w:rPr>
      <w:tblPr/>
      <w:tcPr>
        <w:tcBorders>
          <w:top w:val="single" w:color="98A9B7" w:sz="4" w:space="0"/>
        </w:tcBorders>
      </w:tcPr>
    </w:tblStylePr>
    <w:tblStylePr w:type="firstCol">
      <w:rPr>
        <w:b/>
      </w:rPr>
    </w:tblStylePr>
    <w:tblStylePr w:type="lastCol">
      <w:rPr>
        <w:b/>
      </w:rPr>
    </w:tblStylePr>
    <w:tblStylePr w:type="band1Vert">
      <w:tblPr/>
      <w:tcPr>
        <w:shd w:val="clear" w:color="auto" w:fill="CDD5DC"/>
      </w:tcPr>
    </w:tblStylePr>
    <w:tblStylePr w:type="band1Horz">
      <w:tblPr/>
      <w:tcPr>
        <w:shd w:val="clear" w:color="auto" w:fill="CDD5DC"/>
      </w:tcPr>
    </w:tblStylePr>
  </w:style>
  <w:style w:type="table" w:styleId="a0" w:customStyle="1">
    <w:basedOn w:val="TableNormal"/>
    <w:pPr>
      <w:spacing w:line="240" w:lineRule="auto"/>
    </w:pPr>
    <w:tblPr>
      <w:tblStyleRowBandSize w:val="1"/>
      <w:tblStyleColBandSize w:val="1"/>
    </w:tblPr>
    <w:tblStylePr w:type="firstRow">
      <w:rPr>
        <w:b/>
      </w:rPr>
    </w:tblStylePr>
    <w:tblStylePr w:type="lastRow">
      <w:rPr>
        <w:b/>
      </w:rPr>
      <w:tblPr/>
      <w:tcPr>
        <w:tcBorders>
          <w:top w:val="single" w:color="98A9B7" w:sz="4" w:space="0"/>
        </w:tcBorders>
      </w:tcPr>
    </w:tblStylePr>
    <w:tblStylePr w:type="firstCol">
      <w:rPr>
        <w:b/>
      </w:rPr>
    </w:tblStylePr>
    <w:tblStylePr w:type="lastCol">
      <w:rPr>
        <w:b/>
      </w:rPr>
    </w:tblStylePr>
    <w:tblStylePr w:type="band1Vert">
      <w:tblPr/>
      <w:tcPr>
        <w:shd w:val="clear" w:color="auto" w:fill="CDD5DC"/>
      </w:tcPr>
    </w:tblStylePr>
    <w:tblStylePr w:type="band1Horz">
      <w:tblPr/>
      <w:tcPr>
        <w:shd w:val="clear" w:color="auto" w:fill="CDD5DC"/>
      </w:tcPr>
    </w:tblStylePr>
  </w:style>
  <w:style w:type="table" w:styleId="a1" w:customStyle="1">
    <w:basedOn w:val="TableNormal"/>
    <w:pPr>
      <w:spacing w:line="240" w:lineRule="auto"/>
    </w:pPr>
    <w:tblPr>
      <w:tblStyleRowBandSize w:val="1"/>
      <w:tblStyleColBandSize w:val="1"/>
    </w:tblPr>
    <w:tblStylePr w:type="firstRow">
      <w:rPr>
        <w:b/>
      </w:rPr>
    </w:tblStylePr>
    <w:tblStylePr w:type="lastRow">
      <w:rPr>
        <w:b/>
      </w:rPr>
      <w:tblPr/>
      <w:tcPr>
        <w:tcBorders>
          <w:top w:val="single" w:color="98A9B7" w:sz="4" w:space="0"/>
        </w:tcBorders>
      </w:tcPr>
    </w:tblStylePr>
    <w:tblStylePr w:type="firstCol">
      <w:rPr>
        <w:b/>
      </w:rPr>
    </w:tblStylePr>
    <w:tblStylePr w:type="lastCol">
      <w:rPr>
        <w:b/>
      </w:rPr>
    </w:tblStylePr>
    <w:tblStylePr w:type="band1Vert">
      <w:tblPr/>
      <w:tcPr>
        <w:shd w:val="clear" w:color="auto" w:fill="CDD5DC"/>
      </w:tcPr>
    </w:tblStylePr>
    <w:tblStylePr w:type="band1Horz">
      <w:tblPr/>
      <w:tcPr>
        <w:shd w:val="clear" w:color="auto" w:fill="CDD5DC"/>
      </w:tcPr>
    </w:tblStylePr>
  </w:style>
  <w:style w:type="table" w:styleId="a2" w:customStyle="1">
    <w:basedOn w:val="TableNormal"/>
    <w:pPr>
      <w:spacing w:line="240" w:lineRule="auto"/>
    </w:pPr>
    <w:tblPr>
      <w:tblStyleRowBandSize w:val="1"/>
      <w:tblStyleColBandSize w:val="1"/>
    </w:tblPr>
    <w:tblStylePr w:type="firstRow">
      <w:rPr>
        <w:b/>
      </w:rPr>
    </w:tblStylePr>
    <w:tblStylePr w:type="lastRow">
      <w:rPr>
        <w:b/>
      </w:rPr>
      <w:tblPr/>
      <w:tcPr>
        <w:tcBorders>
          <w:top w:val="single" w:color="98A9B7" w:sz="4" w:space="0"/>
        </w:tcBorders>
      </w:tcPr>
    </w:tblStylePr>
    <w:tblStylePr w:type="firstCol">
      <w:rPr>
        <w:b/>
      </w:rPr>
    </w:tblStylePr>
    <w:tblStylePr w:type="lastCol">
      <w:rPr>
        <w:b/>
      </w:rPr>
    </w:tblStylePr>
    <w:tblStylePr w:type="band1Vert">
      <w:tblPr/>
      <w:tcPr>
        <w:shd w:val="clear" w:color="auto" w:fill="CDD5DC"/>
      </w:tcPr>
    </w:tblStylePr>
    <w:tblStylePr w:type="band1Horz">
      <w:tblPr/>
      <w:tcPr>
        <w:shd w:val="clear" w:color="auto" w:fill="CDD5DC"/>
      </w:tcPr>
    </w:tblStylePr>
  </w:style>
  <w:style w:type="paragraph" w:styleId="Subtitle">
    <w:name w:val="Subtitle"/>
    <w:basedOn w:val="Normal"/>
    <w:next w:val="Normal"/>
    <w:link w:val="SubtitleChar"/>
    <w:uiPriority w:val="11"/>
    <w:qFormat/>
    <w:pPr>
      <w:spacing w:after="720" w:line="240" w:lineRule="auto"/>
      <w:jc w:val="right"/>
    </w:pPr>
  </w:style>
  <w:style w:type="table" w:styleId="a3" w:customStyle="1">
    <w:basedOn w:val="TableNormal"/>
    <w:tblPr>
      <w:tblStyleRowBandSize w:val="1"/>
      <w:tblStyleColBandSize w:val="1"/>
    </w:tblPr>
  </w:style>
  <w:style w:type="table" w:styleId="a4" w:customStyle="1">
    <w:basedOn w:val="TableNormal"/>
    <w:pPr>
      <w:spacing w:line="240" w:lineRule="auto"/>
    </w:pPr>
    <w:tblPr>
      <w:tblStyleRowBandSize w:val="1"/>
      <w:tblStyleColBandSize w:val="1"/>
    </w:tblPr>
    <w:tblStylePr w:type="firstRow">
      <w:rPr>
        <w:b/>
        <w:bCs/>
      </w:rPr>
    </w:tblStylePr>
    <w:tblStylePr w:type="lastRow">
      <w:rPr>
        <w:b/>
        <w:bCs/>
      </w:rPr>
      <w:tblPr/>
      <w:tcPr>
        <w:tcBorders>
          <w:top w:val="single" w:color="98A9B7" w:sz="4" w:space="0"/>
        </w:tcBorders>
      </w:tcPr>
    </w:tblStylePr>
    <w:tblStylePr w:type="firstCol">
      <w:rPr>
        <w:b/>
        <w:bCs/>
      </w:rPr>
    </w:tblStylePr>
    <w:tblStylePr w:type="lastCol">
      <w:rPr>
        <w:b/>
        <w:bCs/>
      </w:rPr>
    </w:tblStylePr>
    <w:tblStylePr w:type="band1Vert">
      <w:tblPr/>
      <w:tcPr>
        <w:shd w:val="clear" w:color="auto" w:fill="CDD5DC"/>
      </w:tcPr>
    </w:tblStylePr>
    <w:tblStylePr w:type="band1Horz">
      <w:tblPr/>
      <w:tcPr>
        <w:shd w:val="clear" w:color="auto" w:fill="CDD5DC"/>
      </w:tcPr>
    </w:tblStylePr>
  </w:style>
  <w:style w:type="table" w:styleId="a5" w:customStyle="1">
    <w:basedOn w:val="TableNormal"/>
    <w:pPr>
      <w:spacing w:line="240" w:lineRule="auto"/>
    </w:pPr>
    <w:tblPr>
      <w:tblStyleRowBandSize w:val="1"/>
      <w:tblStyleColBandSize w:val="1"/>
    </w:tblPr>
    <w:tblStylePr w:type="firstRow">
      <w:rPr>
        <w:b/>
        <w:bCs/>
      </w:rPr>
    </w:tblStylePr>
    <w:tblStylePr w:type="lastRow">
      <w:rPr>
        <w:b/>
        <w:bCs/>
      </w:rPr>
      <w:tblPr/>
      <w:tcPr>
        <w:tcBorders>
          <w:top w:val="single" w:color="98A9B7" w:sz="4" w:space="0"/>
        </w:tcBorders>
      </w:tcPr>
    </w:tblStylePr>
    <w:tblStylePr w:type="firstCol">
      <w:rPr>
        <w:b/>
        <w:bCs/>
      </w:rPr>
    </w:tblStylePr>
    <w:tblStylePr w:type="lastCol">
      <w:rPr>
        <w:b/>
        <w:bCs/>
      </w:rPr>
    </w:tblStylePr>
    <w:tblStylePr w:type="band1Vert">
      <w:tblPr/>
      <w:tcPr>
        <w:shd w:val="clear" w:color="auto" w:fill="CDD5DC"/>
      </w:tcPr>
    </w:tblStylePr>
    <w:tblStylePr w:type="band1Horz">
      <w:tblPr/>
      <w:tcPr>
        <w:shd w:val="clear" w:color="auto" w:fill="CDD5DC"/>
      </w:tcPr>
    </w:tblStylePr>
  </w:style>
  <w:style w:type="table" w:styleId="a6" w:customStyle="1">
    <w:basedOn w:val="TableNormal"/>
    <w:pPr>
      <w:spacing w:line="240" w:lineRule="auto"/>
    </w:pPr>
    <w:tblPr>
      <w:tblStyleRowBandSize w:val="1"/>
      <w:tblStyleColBandSize w:val="1"/>
    </w:tblPr>
    <w:tblStylePr w:type="firstRow">
      <w:rPr>
        <w:b/>
        <w:bCs/>
      </w:rPr>
    </w:tblStylePr>
    <w:tblStylePr w:type="lastRow">
      <w:rPr>
        <w:b/>
        <w:bCs/>
      </w:rPr>
      <w:tblPr/>
      <w:tcPr>
        <w:tcBorders>
          <w:top w:val="single" w:color="98A9B7" w:sz="4" w:space="0"/>
        </w:tcBorders>
      </w:tcPr>
    </w:tblStylePr>
    <w:tblStylePr w:type="firstCol">
      <w:rPr>
        <w:b/>
        <w:bCs/>
      </w:rPr>
    </w:tblStylePr>
    <w:tblStylePr w:type="lastCol">
      <w:rPr>
        <w:b/>
        <w:bCs/>
      </w:rPr>
    </w:tblStylePr>
    <w:tblStylePr w:type="band1Vert">
      <w:tblPr/>
      <w:tcPr>
        <w:shd w:val="clear" w:color="auto" w:fill="CDD5DC"/>
      </w:tcPr>
    </w:tblStylePr>
    <w:tblStylePr w:type="band1Horz">
      <w:tblPr/>
      <w:tcPr>
        <w:shd w:val="clear" w:color="auto" w:fill="CDD5D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settings" Target="settings.xml" Id="rId4" /><Relationship Type="http://schemas.openxmlformats.org/officeDocument/2006/relationships/hyperlink" Target="https://www.camobilitymarketplace.org/contracts/view?contracts-filter-product=GTFS%20Realtime" TargetMode="External" Id="Raa7ef51de19a4d6a" /><Relationship Type="http://schemas.openxmlformats.org/officeDocument/2006/relationships/hyperlink" Target="https://www.camobilitymarketplace.org/contracts/view?contracts-filter-product=GTFS%20Realtime" TargetMode="External" Id="Rf547b70e418a4b07" /><Relationship Type="http://schemas.openxmlformats.org/officeDocument/2006/relationships/hyperlink" Target="https://dot.ca.gov/cal-itp/california-transit-data-guidelines" TargetMode="External" Id="R5350822017b845c3" /><Relationship Type="http://schemas.openxmlformats.org/officeDocument/2006/relationships/hyperlink" Target="https://gtfs-validator.mobilitydata.org/" TargetMode="External" Id="R73ef76ffb3a44b5c"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leuren Rebel">
      <a:dk1>
        <a:srgbClr val="3C3C3B"/>
      </a:dk1>
      <a:lt1>
        <a:srgbClr val="DBE1E6"/>
      </a:lt1>
      <a:dk2>
        <a:srgbClr val="E63329"/>
      </a:dk2>
      <a:lt2>
        <a:srgbClr val="FFFFFF"/>
      </a:lt2>
      <a:accent1>
        <a:srgbClr val="42647E"/>
      </a:accent1>
      <a:accent2>
        <a:srgbClr val="0086CD"/>
      </a:accent2>
      <a:accent3>
        <a:srgbClr val="A4D4E3"/>
      </a:accent3>
      <a:accent4>
        <a:srgbClr val="2AB4A8"/>
      </a:accent4>
      <a:accent5>
        <a:srgbClr val="9BCCAD"/>
      </a:accent5>
      <a:accent6>
        <a:srgbClr val="C9D6A5"/>
      </a:accent6>
      <a:hlink>
        <a:srgbClr val="333332"/>
      </a:hlink>
      <a:folHlink>
        <a:srgbClr val="333332"/>
      </a:folHlink>
    </a:clrScheme>
    <a:fontScheme name="Lettertypen Rebel">
      <a:majorFont>
        <a:latin typeface="Ebrim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Ebrim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tekstkleur, 90% zwart">
      <a:srgbClr val="333332"/>
    </a:custClr>
    <a:custClr name="rood">
      <a:srgbClr val="E63329"/>
    </a:custClr>
    <a:custClr name="tekstkleur lichtgrijs">
      <a:srgbClr val="DBE1E6"/>
    </a:custClr>
    <a:custClr name="tekstkleur donkerder middengrijs">
      <a:srgbClr val="748585"/>
    </a:custClr>
    <a:custClr name="scheidingsblokje">
      <a:srgbClr val="FFFFFF"/>
    </a:custClr>
    <a:custClr name="scheidingsblokje">
      <a:srgbClr val="FFFFFF"/>
    </a:custClr>
    <a:custClr name="scheidingsblokje">
      <a:srgbClr val="FFFFFF"/>
    </a:custClr>
    <a:custClr name="scheidingsblokje">
      <a:srgbClr val="FFFFFF"/>
    </a:custClr>
    <a:custClr name="scheidingsblokje">
      <a:srgbClr val="FFFFFF"/>
    </a:custClr>
    <a:custClr name="scheidingsblokje">
      <a:srgbClr val="FFFFFF"/>
    </a:custClr>
    <a:custClr name="grijsblauw">
      <a:srgbClr val="42647E"/>
    </a:custClr>
    <a:custClr name="middenblauw">
      <a:srgbClr val="0086CD"/>
    </a:custClr>
    <a:custClr name="lichtblauw">
      <a:srgbClr val="A4D4E3"/>
    </a:custClr>
    <a:custClr name="scheidingsblokje">
      <a:srgbClr val="FFFFFF"/>
    </a:custClr>
    <a:custClr name="scheidingsblokje">
      <a:srgbClr val="FFFFFF"/>
    </a:custClr>
    <a:custClr name="scheidingsblokje">
      <a:srgbClr val="FFFFFF"/>
    </a:custClr>
    <a:custClr name="scheidingsblokje">
      <a:srgbClr val="FFFFFF"/>
    </a:custClr>
    <a:custClr name="scheidingsblokje">
      <a:srgbClr val="FFFFFF"/>
    </a:custClr>
    <a:custClr name="scheidingsblokje">
      <a:srgbClr val="FFFFFF"/>
    </a:custClr>
    <a:custClr name="scheidingsblokje">
      <a:srgbClr val="FFFFFF"/>
    </a:custClr>
    <a:custClr name="zeegroen">
      <a:srgbClr val="2AB4A8"/>
    </a:custClr>
    <a:custClr name="grijsgroen">
      <a:srgbClr val="9BCCAD"/>
    </a:custClr>
    <a:custClr name="geelgroen">
      <a:srgbClr val="C9D6A5"/>
    </a:custClr>
    <a:custClr name="lGroen">
      <a:srgbClr val="73B76E"/>
    </a:custClr>
    <a:custClr name="groen">
      <a:srgbClr val="008D68"/>
    </a:custClr>
    <a:custClr name="olijfgroen">
      <a:srgbClr val="7C9B51"/>
    </a:custClr>
    <a:custClr name="geel groen">
      <a:srgbClr val="BFB210"/>
    </a:custClr>
    <a:custClr name="scheidingsblokje">
      <a:srgbClr val="FFFFFF"/>
    </a:custClr>
    <a:custClr name="scheidingsblokje">
      <a:srgbClr val="FFFFFF"/>
    </a:custClr>
    <a:custClr name="scheidingsblokje">
      <a:srgbClr val="FFFFFF"/>
    </a:custClr>
    <a:custClr name="geel">
      <a:srgbClr val="E3D134"/>
    </a:custClr>
    <a:custClr name="oranje">
      <a:srgbClr val="D88D4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3sxN4/trb/I3/awEeumQzIF95w==">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Zack Karson</dc:creator>
  <lastModifiedBy>Singh, Leela@DOT</lastModifiedBy>
  <revision>3</revision>
  <dcterms:created xsi:type="dcterms:W3CDTF">2026-01-22T21:24:00.0000000Z</dcterms:created>
  <dcterms:modified xsi:type="dcterms:W3CDTF">2026-01-22T22:54:38.4739185Z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0x01010084D6942E21186545993EE63088C93E97</vt:lpwstr>
  </property>
  <property fmtid="{D5CDD505-2E9C-101B-9397-08002B2CF9AE}" pid="3" name="TaxKeyword">
    <vt:lpwstr/>
  </property>
  <property fmtid="{D5CDD505-2E9C-101B-9397-08002B2CF9AE}" pid="4" name="JUBasedOn">
    <vt:lpwstr>Blank document with Rebel styles.dotx</vt:lpwstr>
  </property>
</Properties>
</file>